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E1758" w14:textId="3A8F9670" w:rsidR="00377630" w:rsidRPr="005C64C7" w:rsidRDefault="00E77A13" w:rsidP="004F1F09">
      <w:pPr>
        <w:spacing w:after="200" w:line="276" w:lineRule="auto"/>
        <w:jc w:val="both"/>
        <w:rPr>
          <w:rFonts w:eastAsia="Calibri" w:cstheme="minorHAnsi"/>
          <w:b/>
        </w:rPr>
      </w:pPr>
      <w:r>
        <w:rPr>
          <w:rFonts w:ascii="Calibri" w:hAnsi="Calibri"/>
          <w:noProof/>
          <w:color w:val="004D8F"/>
          <w:sz w:val="80"/>
          <w:szCs w:val="80"/>
          <w:lang w:eastAsia="es-AR"/>
        </w:rPr>
        <mc:AlternateContent>
          <mc:Choice Requires="wps">
            <w:drawing>
              <wp:anchor distT="0" distB="0" distL="114300" distR="114300" simplePos="0" relativeHeight="251659264" behindDoc="0" locked="0" layoutInCell="1" allowOverlap="1" wp14:anchorId="318B252C" wp14:editId="68EA440D">
                <wp:simplePos x="0" y="0"/>
                <wp:positionH relativeFrom="column">
                  <wp:posOffset>-540385</wp:posOffset>
                </wp:positionH>
                <wp:positionV relativeFrom="paragraph">
                  <wp:posOffset>-1147445</wp:posOffset>
                </wp:positionV>
                <wp:extent cx="3886200" cy="679450"/>
                <wp:effectExtent l="0" t="0" r="0" b="6350"/>
                <wp:wrapSquare wrapText="bothSides"/>
                <wp:docPr id="2" name="Cuadro de texto 3"/>
                <wp:cNvGraphicFramePr/>
                <a:graphic xmlns:a="http://schemas.openxmlformats.org/drawingml/2006/main">
                  <a:graphicData uri="http://schemas.microsoft.com/office/word/2010/wordprocessingShape">
                    <wps:wsp>
                      <wps:cNvSpPr txBox="1"/>
                      <wps:spPr>
                        <a:xfrm>
                          <a:off x="0" y="0"/>
                          <a:ext cx="3886200" cy="6794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3B2E4A" w14:textId="14D8998B" w:rsidR="00E77A13" w:rsidRPr="006B6788" w:rsidRDefault="00E77A13" w:rsidP="00E77A13">
                            <w:pPr>
                              <w:spacing w:line="660" w:lineRule="exact"/>
                              <w:rPr>
                                <w:rFonts w:asciiTheme="majorHAnsi" w:hAnsiTheme="majorHAnsi"/>
                                <w:color w:val="FFFFFF" w:themeColor="background1"/>
                                <w:sz w:val="64"/>
                                <w:szCs w:val="64"/>
                                <w:lang w:val="es-ES"/>
                              </w:rPr>
                            </w:pPr>
                            <w:r>
                              <w:rPr>
                                <w:rFonts w:asciiTheme="majorHAnsi" w:hAnsiTheme="majorHAnsi"/>
                                <w:color w:val="FFFFFF" w:themeColor="background1"/>
                                <w:sz w:val="64"/>
                                <w:szCs w:val="64"/>
                                <w:lang w:val="es-ES"/>
                              </w:rPr>
                              <w:t>Nueva Web PAE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8B252C" id="_x0000_t202" coordsize="21600,21600" o:spt="202" path="m,l,21600r21600,l21600,xe">
                <v:stroke joinstyle="miter"/>
                <v:path gradientshapeok="t" o:connecttype="rect"/>
              </v:shapetype>
              <v:shape id="Cuadro de texto 3" o:spid="_x0000_s1026" type="#_x0000_t202" style="position:absolute;left:0;text-align:left;margin-left:-42.55pt;margin-top:-90.35pt;width:306pt;height: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" filled="f" stroked="f">
                <v:textbox>
                  <w:txbxContent>
                    <w:p w14:paraId="1E3B2E4A" w14:textId="14D8998B" w:rsidR="00E77A13" w:rsidRPr="006B6788" w:rsidRDefault="00E77A13" w:rsidP="00E77A13">
                      <w:pPr>
                        <w:spacing w:line="660" w:lineRule="exact"/>
                        <w:rPr>
                          <w:rFonts w:asciiTheme="majorHAnsi" w:hAnsiTheme="majorHAnsi"/>
                          <w:color w:val="FFFFFF" w:themeColor="background1"/>
                          <w:sz w:val="64"/>
                          <w:szCs w:val="64"/>
                          <w:lang w:val="es-ES"/>
                        </w:rPr>
                      </w:pPr>
                      <w:r>
                        <w:rPr>
                          <w:rFonts w:asciiTheme="majorHAnsi" w:hAnsiTheme="majorHAnsi"/>
                          <w:color w:val="FFFFFF" w:themeColor="background1"/>
                          <w:sz w:val="64"/>
                          <w:szCs w:val="64"/>
                          <w:lang w:val="es-ES"/>
                        </w:rPr>
                        <w:t>Nueva Web PAE</w:t>
                      </w:r>
                    </w:p>
                  </w:txbxContent>
                </v:textbox>
                <w10:wrap type="square"/>
              </v:shape>
            </w:pict>
          </mc:Fallback>
        </mc:AlternateContent>
      </w:r>
      <w:r w:rsidR="00377630" w:rsidRPr="005C64C7">
        <w:rPr>
          <w:rFonts w:eastAsia="Calibri" w:cstheme="minorHAnsi"/>
          <w:b/>
        </w:rPr>
        <w:t xml:space="preserve">Número y nombre de la/s categoría/s a inscribirse: </w:t>
      </w:r>
    </w:p>
    <w:p w14:paraId="4F67B637" w14:textId="1F9DC805" w:rsidR="004F1F09" w:rsidRDefault="00377630" w:rsidP="004F1F09">
      <w:pPr>
        <w:spacing w:after="200" w:line="276" w:lineRule="auto"/>
        <w:jc w:val="both"/>
        <w:rPr>
          <w:rFonts w:eastAsia="Calibri" w:cstheme="minorHAnsi"/>
        </w:rPr>
      </w:pPr>
      <w:r w:rsidRPr="005C64C7">
        <w:rPr>
          <w:rFonts w:eastAsia="Calibri" w:cstheme="minorHAnsi"/>
        </w:rPr>
        <w:t xml:space="preserve">Campaña </w:t>
      </w:r>
      <w:r w:rsidR="003B4173">
        <w:rPr>
          <w:rFonts w:eastAsia="Calibri" w:cstheme="minorHAnsi"/>
        </w:rPr>
        <w:t>Web</w:t>
      </w:r>
      <w:bookmarkStart w:id="0" w:name="_GoBack"/>
      <w:bookmarkEnd w:id="0"/>
    </w:p>
    <w:p w14:paraId="47E32143" w14:textId="77777777" w:rsidR="004F1F09" w:rsidRDefault="004F1F09" w:rsidP="004F1F09">
      <w:pPr>
        <w:spacing w:after="0" w:line="276" w:lineRule="auto"/>
        <w:jc w:val="both"/>
        <w:rPr>
          <w:rFonts w:eastAsia="Calibri" w:cstheme="minorHAnsi"/>
          <w:b/>
        </w:rPr>
      </w:pPr>
    </w:p>
    <w:p w14:paraId="4793554A" w14:textId="58C63B70" w:rsidR="00377630" w:rsidRPr="004F1F09" w:rsidRDefault="00377630" w:rsidP="004F1F09">
      <w:pPr>
        <w:spacing w:after="200" w:line="276" w:lineRule="auto"/>
        <w:jc w:val="both"/>
        <w:rPr>
          <w:rFonts w:eastAsia="Calibri" w:cstheme="minorHAnsi"/>
        </w:rPr>
      </w:pPr>
      <w:r w:rsidRPr="005C64C7">
        <w:rPr>
          <w:rFonts w:eastAsia="Calibri" w:cstheme="minorHAnsi"/>
          <w:b/>
        </w:rPr>
        <w:t xml:space="preserve">Título del programa: </w:t>
      </w:r>
    </w:p>
    <w:p w14:paraId="5B959B2D" w14:textId="2FEFA18E" w:rsidR="00F82678" w:rsidRPr="004F1F09" w:rsidRDefault="00377630" w:rsidP="004F1F09">
      <w:pPr>
        <w:spacing w:after="200" w:line="276" w:lineRule="auto"/>
        <w:jc w:val="both"/>
        <w:rPr>
          <w:rFonts w:eastAsia="Calibri" w:cstheme="minorHAnsi"/>
        </w:rPr>
      </w:pPr>
      <w:r w:rsidRPr="005C64C7">
        <w:rPr>
          <w:rFonts w:eastAsia="Calibri" w:cstheme="minorHAnsi"/>
        </w:rPr>
        <w:t>Nueva Web PAE</w:t>
      </w:r>
    </w:p>
    <w:p w14:paraId="3EBF507F" w14:textId="77777777" w:rsidR="004F1F09" w:rsidRDefault="004F1F09" w:rsidP="004F1F09">
      <w:pPr>
        <w:spacing w:after="0" w:line="276" w:lineRule="auto"/>
        <w:jc w:val="both"/>
        <w:rPr>
          <w:rFonts w:eastAsia="Calibri" w:cstheme="minorHAnsi"/>
          <w:b/>
        </w:rPr>
      </w:pPr>
    </w:p>
    <w:p w14:paraId="65312922" w14:textId="74D58795" w:rsidR="00377630" w:rsidRPr="005C64C7" w:rsidRDefault="00377630" w:rsidP="004F1F09">
      <w:pPr>
        <w:spacing w:after="200" w:line="276" w:lineRule="auto"/>
        <w:jc w:val="both"/>
        <w:rPr>
          <w:rFonts w:eastAsia="Calibri" w:cstheme="minorHAnsi"/>
          <w:b/>
        </w:rPr>
      </w:pPr>
      <w:r w:rsidRPr="005C64C7">
        <w:rPr>
          <w:rFonts w:eastAsia="Calibri" w:cstheme="minorHAnsi"/>
          <w:b/>
        </w:rPr>
        <w:t xml:space="preserve">Nombre de la compañía o institución: </w:t>
      </w:r>
    </w:p>
    <w:p w14:paraId="156F02C3" w14:textId="17158600" w:rsidR="00F82678" w:rsidRPr="004F1F09" w:rsidRDefault="00377630" w:rsidP="004F1F09">
      <w:pPr>
        <w:spacing w:after="200" w:line="276" w:lineRule="auto"/>
        <w:jc w:val="both"/>
        <w:rPr>
          <w:rFonts w:eastAsia="Calibri" w:cstheme="minorHAnsi"/>
        </w:rPr>
      </w:pPr>
      <w:r w:rsidRPr="005C64C7">
        <w:rPr>
          <w:rFonts w:eastAsia="Calibri" w:cstheme="minorHAnsi"/>
        </w:rPr>
        <w:t>Pan American Energy</w:t>
      </w:r>
    </w:p>
    <w:p w14:paraId="237B22E0" w14:textId="77777777" w:rsidR="004F1F09" w:rsidRDefault="004F1F09" w:rsidP="004F1F09">
      <w:pPr>
        <w:spacing w:after="0" w:line="276" w:lineRule="auto"/>
        <w:jc w:val="both"/>
        <w:rPr>
          <w:rFonts w:eastAsia="Calibri" w:cstheme="minorHAnsi"/>
          <w:b/>
        </w:rPr>
      </w:pPr>
    </w:p>
    <w:p w14:paraId="74A79353" w14:textId="66D8BA97" w:rsidR="00377630" w:rsidRPr="005C64C7" w:rsidRDefault="00377630" w:rsidP="004F1F09">
      <w:pPr>
        <w:spacing w:after="200" w:line="276" w:lineRule="auto"/>
        <w:jc w:val="both"/>
        <w:rPr>
          <w:rFonts w:eastAsia="Calibri" w:cstheme="minorHAnsi"/>
          <w:b/>
        </w:rPr>
      </w:pPr>
      <w:r w:rsidRPr="005C64C7">
        <w:rPr>
          <w:rFonts w:eastAsia="Calibri" w:cstheme="minorHAnsi"/>
          <w:b/>
        </w:rPr>
        <w:t xml:space="preserve">Departamento, área (consultoras de relaciones públicas u otras en caso de tratarse de asesores externos de las compañías) que desarrolló el plan: </w:t>
      </w:r>
    </w:p>
    <w:p w14:paraId="5EC9BE84" w14:textId="2FC2776E" w:rsidR="00F82678" w:rsidRPr="004F1F09" w:rsidRDefault="00377630" w:rsidP="004F1F09">
      <w:pPr>
        <w:spacing w:after="200" w:line="276" w:lineRule="auto"/>
        <w:jc w:val="both"/>
        <w:rPr>
          <w:rFonts w:eastAsia="Calibri" w:cstheme="minorHAnsi"/>
        </w:rPr>
      </w:pPr>
      <w:r w:rsidRPr="005C64C7">
        <w:rPr>
          <w:rFonts w:eastAsia="Calibri" w:cstheme="minorHAnsi"/>
        </w:rPr>
        <w:t xml:space="preserve">Vicepresidencia de Relaciones Institucionales </w:t>
      </w:r>
      <w:r w:rsidR="00D2238C" w:rsidRPr="005C64C7">
        <w:rPr>
          <w:rFonts w:eastAsia="Calibri" w:cstheme="minorHAnsi"/>
        </w:rPr>
        <w:t xml:space="preserve">a cargo de Daniel </w:t>
      </w:r>
      <w:proofErr w:type="spellStart"/>
      <w:r w:rsidR="00D2238C" w:rsidRPr="005C64C7">
        <w:rPr>
          <w:rFonts w:eastAsia="Calibri" w:cstheme="minorHAnsi"/>
        </w:rPr>
        <w:t>Felici</w:t>
      </w:r>
      <w:proofErr w:type="spellEnd"/>
    </w:p>
    <w:p w14:paraId="755AFBA4" w14:textId="77777777" w:rsidR="004F1F09" w:rsidRDefault="004F1F09" w:rsidP="004F1F09">
      <w:pPr>
        <w:spacing w:after="0" w:line="276" w:lineRule="auto"/>
        <w:jc w:val="both"/>
        <w:rPr>
          <w:rFonts w:eastAsia="Calibri" w:cstheme="minorHAnsi"/>
          <w:b/>
        </w:rPr>
      </w:pPr>
    </w:p>
    <w:p w14:paraId="3708C4AF" w14:textId="315DC4FD" w:rsidR="00377630" w:rsidRPr="005C64C7" w:rsidRDefault="00377630" w:rsidP="004F1F09">
      <w:pPr>
        <w:spacing w:after="200" w:line="276" w:lineRule="auto"/>
        <w:jc w:val="both"/>
        <w:rPr>
          <w:rFonts w:eastAsia="Calibri" w:cstheme="minorHAnsi"/>
          <w:b/>
        </w:rPr>
      </w:pPr>
      <w:r w:rsidRPr="005C64C7">
        <w:rPr>
          <w:rFonts w:eastAsia="Calibri" w:cstheme="minorHAnsi"/>
          <w:b/>
        </w:rPr>
        <w:t xml:space="preserve">Persona/s responsable/s del plan de comunicación: </w:t>
      </w:r>
    </w:p>
    <w:p w14:paraId="272B8C3F" w14:textId="67240C78" w:rsidR="00D2238C" w:rsidRPr="005C64C7" w:rsidRDefault="00D2238C" w:rsidP="004F1F09">
      <w:pPr>
        <w:numPr>
          <w:ilvl w:val="0"/>
          <w:numId w:val="1"/>
        </w:numPr>
        <w:autoSpaceDE w:val="0"/>
        <w:autoSpaceDN w:val="0"/>
        <w:adjustRightInd w:val="0"/>
        <w:spacing w:after="120" w:line="276" w:lineRule="auto"/>
        <w:jc w:val="both"/>
        <w:rPr>
          <w:rFonts w:eastAsia="MS Mincho" w:cstheme="minorHAnsi"/>
          <w:color w:val="000000"/>
          <w:lang w:eastAsia="es-AR"/>
        </w:rPr>
      </w:pPr>
      <w:r w:rsidRPr="005C64C7">
        <w:rPr>
          <w:rFonts w:eastAsia="MS Mincho" w:cstheme="minorHAnsi"/>
          <w:color w:val="000000"/>
          <w:lang w:eastAsia="es-AR"/>
        </w:rPr>
        <w:t>Martín Ancarola, Gerente de Comunicaciones Externas</w:t>
      </w:r>
    </w:p>
    <w:p w14:paraId="7C9EB952" w14:textId="00239A6B" w:rsidR="00F82678" w:rsidRPr="004F1F09" w:rsidRDefault="00D2238C" w:rsidP="004F1F09">
      <w:pPr>
        <w:numPr>
          <w:ilvl w:val="0"/>
          <w:numId w:val="1"/>
        </w:numPr>
        <w:autoSpaceDE w:val="0"/>
        <w:autoSpaceDN w:val="0"/>
        <w:adjustRightInd w:val="0"/>
        <w:spacing w:after="120" w:line="276" w:lineRule="auto"/>
        <w:jc w:val="both"/>
        <w:rPr>
          <w:rFonts w:eastAsia="MS Mincho" w:cstheme="minorHAnsi"/>
          <w:color w:val="000000"/>
          <w:lang w:eastAsia="es-AR"/>
        </w:rPr>
      </w:pPr>
      <w:r w:rsidRPr="005C64C7">
        <w:rPr>
          <w:rFonts w:eastAsia="MS Mincho" w:cstheme="minorHAnsi"/>
          <w:color w:val="000000"/>
          <w:lang w:eastAsia="es-AR"/>
        </w:rPr>
        <w:t>Ana Karina Zenklusen, Especialista en Comunicaciones Externas</w:t>
      </w:r>
    </w:p>
    <w:p w14:paraId="4812C1F8" w14:textId="77777777" w:rsidR="004F1F09" w:rsidRDefault="004F1F09" w:rsidP="004F1F09">
      <w:pPr>
        <w:spacing w:after="0" w:line="276" w:lineRule="auto"/>
        <w:jc w:val="both"/>
        <w:rPr>
          <w:rFonts w:eastAsia="Calibri" w:cstheme="minorHAnsi"/>
          <w:b/>
        </w:rPr>
      </w:pPr>
    </w:p>
    <w:p w14:paraId="495AD066" w14:textId="7CD665F7" w:rsidR="00377630" w:rsidRPr="005C64C7" w:rsidRDefault="00377630" w:rsidP="004F1F09">
      <w:pPr>
        <w:spacing w:after="200" w:line="276" w:lineRule="auto"/>
        <w:jc w:val="both"/>
        <w:rPr>
          <w:rFonts w:eastAsia="Calibri" w:cstheme="minorHAnsi"/>
          <w:b/>
        </w:rPr>
      </w:pPr>
      <w:r w:rsidRPr="005C64C7">
        <w:rPr>
          <w:rFonts w:eastAsia="Calibri" w:cstheme="minorHAnsi"/>
          <w:b/>
        </w:rPr>
        <w:t xml:space="preserve">Un tweet que identifique y defina el propósito del programa: </w:t>
      </w:r>
    </w:p>
    <w:p w14:paraId="3BF9A449" w14:textId="4D9AC982" w:rsidR="00377630" w:rsidRPr="005C64C7" w:rsidRDefault="008C487D" w:rsidP="004F1F09">
      <w:pPr>
        <w:spacing w:after="200" w:line="276" w:lineRule="auto"/>
        <w:jc w:val="both"/>
        <w:rPr>
          <w:rFonts w:eastAsia="Calibri" w:cstheme="minorHAnsi"/>
        </w:rPr>
      </w:pPr>
      <w:r w:rsidRPr="005C64C7">
        <w:rPr>
          <w:rFonts w:eastAsia="Calibri" w:cstheme="minorHAnsi"/>
        </w:rPr>
        <w:t xml:space="preserve">La nueva web de </w:t>
      </w:r>
      <w:r w:rsidR="00377630" w:rsidRPr="005C64C7">
        <w:rPr>
          <w:rFonts w:eastAsia="Calibri" w:cstheme="minorHAnsi"/>
        </w:rPr>
        <w:t>#PAE</w:t>
      </w:r>
      <w:r w:rsidRPr="005C64C7">
        <w:rPr>
          <w:rFonts w:eastAsia="Calibri" w:cstheme="minorHAnsi"/>
        </w:rPr>
        <w:t xml:space="preserve"> propone una lectura más ágil, dinámica e interactiva. ¡Conocela!</w:t>
      </w:r>
    </w:p>
    <w:p w14:paraId="2D89CFC0" w14:textId="66577BA7" w:rsidR="00377630" w:rsidRPr="005C64C7" w:rsidRDefault="00377630" w:rsidP="004F1F09">
      <w:pPr>
        <w:spacing w:line="276" w:lineRule="auto"/>
        <w:jc w:val="both"/>
        <w:rPr>
          <w:rFonts w:cstheme="minorHAnsi"/>
        </w:rPr>
      </w:pPr>
      <w:r w:rsidRPr="005C64C7">
        <w:rPr>
          <w:rFonts w:cstheme="minorHAnsi"/>
        </w:rPr>
        <w:br w:type="page"/>
      </w:r>
    </w:p>
    <w:p w14:paraId="7A50F111" w14:textId="77777777" w:rsidR="004F4D44" w:rsidRPr="005C64C7" w:rsidRDefault="00377630" w:rsidP="00560AE6">
      <w:pPr>
        <w:spacing w:after="200" w:line="360" w:lineRule="auto"/>
        <w:jc w:val="both"/>
        <w:rPr>
          <w:rFonts w:cstheme="minorHAnsi"/>
        </w:rPr>
      </w:pPr>
      <w:r w:rsidRPr="005C64C7">
        <w:rPr>
          <w:rFonts w:eastAsia="Calibri" w:cstheme="minorHAnsi"/>
          <w:b/>
        </w:rPr>
        <w:lastRenderedPageBreak/>
        <w:t>INTRODUCCIÓN</w:t>
      </w:r>
    </w:p>
    <w:p w14:paraId="73D7AF29" w14:textId="6CFF43B6" w:rsidR="004F4D44" w:rsidRPr="005C64C7" w:rsidRDefault="004F4D44" w:rsidP="00560AE6">
      <w:pPr>
        <w:spacing w:after="200" w:line="360" w:lineRule="auto"/>
        <w:jc w:val="both"/>
        <w:rPr>
          <w:rFonts w:cstheme="minorHAnsi"/>
        </w:rPr>
      </w:pPr>
      <w:r w:rsidRPr="005C64C7">
        <w:rPr>
          <w:rFonts w:eastAsia="Calibri" w:cstheme="minorHAnsi"/>
        </w:rPr>
        <w:t>PAE es la principal compañía privada e integrada de energía de la región. Se ha posicionado como la mayor productora, empleadora e inversora del sector privado en la industria hidrocarburífera de Argentina. Tiene, además, operaciones en Uruguay, Bolivia y México. Explora y produce petróleo y gas. Refina crudo, comercializa combustibles y lubricantes y participa en las energías renovables. Registra el mayor crecimiento en producción y el mejor índice de reposición de reservas de petróleo y gas en Argentina en los últimos 15 años. Aporta el 18% de los hidrocarburos extraídos en el país. Con la marca Axion participa en el 15% de la comercialización nacional de combustibles.</w:t>
      </w:r>
    </w:p>
    <w:p w14:paraId="0D8B536D" w14:textId="77777777" w:rsidR="00255311" w:rsidRPr="005C64C7" w:rsidRDefault="00255311" w:rsidP="00E24B51">
      <w:pPr>
        <w:spacing w:after="0" w:line="360" w:lineRule="auto"/>
        <w:jc w:val="both"/>
        <w:rPr>
          <w:rFonts w:eastAsia="Calibri" w:cstheme="minorHAnsi"/>
          <w:b/>
        </w:rPr>
      </w:pPr>
    </w:p>
    <w:p w14:paraId="2852CBC0" w14:textId="2750F247" w:rsidR="00377630" w:rsidRPr="005C64C7" w:rsidRDefault="00377630" w:rsidP="00560AE6">
      <w:pPr>
        <w:spacing w:after="200" w:line="360" w:lineRule="auto"/>
        <w:jc w:val="both"/>
        <w:rPr>
          <w:rFonts w:eastAsia="Calibri" w:cstheme="minorHAnsi"/>
          <w:b/>
        </w:rPr>
      </w:pPr>
      <w:r w:rsidRPr="005C64C7">
        <w:rPr>
          <w:rFonts w:eastAsia="Calibri" w:cstheme="minorHAnsi"/>
          <w:b/>
        </w:rPr>
        <w:t>ACERCA DE LA NUEVA WEB PAE</w:t>
      </w:r>
    </w:p>
    <w:p w14:paraId="3D92CCE7" w14:textId="35E501B2" w:rsidR="00255311" w:rsidRPr="005C64C7" w:rsidRDefault="00505C67" w:rsidP="00560AE6">
      <w:pPr>
        <w:spacing w:after="200" w:line="360" w:lineRule="auto"/>
        <w:jc w:val="both"/>
        <w:rPr>
          <w:rFonts w:eastAsia="Calibri" w:cstheme="minorHAnsi"/>
        </w:rPr>
      </w:pPr>
      <w:r w:rsidRPr="005C64C7">
        <w:rPr>
          <w:rFonts w:eastAsia="Calibri" w:cstheme="minorHAnsi"/>
        </w:rPr>
        <w:t xml:space="preserve">Durante el 2018, PAE </w:t>
      </w:r>
      <w:r w:rsidR="00C80BEC" w:rsidRPr="005C64C7">
        <w:rPr>
          <w:rFonts w:eastAsia="Calibri" w:cstheme="minorHAnsi"/>
        </w:rPr>
        <w:t>renovó su página web</w:t>
      </w:r>
      <w:r w:rsidR="00BA6DE1" w:rsidRPr="005C64C7">
        <w:rPr>
          <w:rFonts w:eastAsia="Calibri" w:cstheme="minorHAnsi"/>
        </w:rPr>
        <w:t xml:space="preserve"> (</w:t>
      </w:r>
      <w:hyperlink r:id="rId8" w:history="1">
        <w:r w:rsidR="0030047E" w:rsidRPr="005C64C7">
          <w:rPr>
            <w:rStyle w:val="Hipervnculo"/>
            <w:rFonts w:eastAsia="Calibri" w:cstheme="minorHAnsi"/>
          </w:rPr>
          <w:t>www.pan-energy.com</w:t>
        </w:r>
      </w:hyperlink>
      <w:r w:rsidR="0030047E" w:rsidRPr="005C64C7">
        <w:rPr>
          <w:rFonts w:eastAsia="Calibri" w:cstheme="minorHAnsi"/>
        </w:rPr>
        <w:t>)</w:t>
      </w:r>
      <w:r w:rsidR="0029441D" w:rsidRPr="005C64C7">
        <w:rPr>
          <w:rFonts w:eastAsia="Calibri" w:cstheme="minorHAnsi"/>
        </w:rPr>
        <w:t xml:space="preserve"> con el objetivo principal de mejorar la comunicación con su público target y reflejar el nuevo espíritu de la compañía integrada</w:t>
      </w:r>
      <w:r w:rsidR="00255311" w:rsidRPr="005C64C7">
        <w:rPr>
          <w:rFonts w:eastAsia="Calibri" w:cstheme="minorHAnsi"/>
        </w:rPr>
        <w:t xml:space="preserve">. </w:t>
      </w:r>
      <w:r w:rsidR="0029441D" w:rsidRPr="005C64C7">
        <w:rPr>
          <w:rFonts w:eastAsia="Calibri" w:cstheme="minorHAnsi"/>
        </w:rPr>
        <w:t xml:space="preserve">Entendiendo a la web de PAE como uno de sus activos digitales más valiosos, la estrategia estuvo enfocada a mejorar y renovar la </w:t>
      </w:r>
      <w:r w:rsidR="00255311" w:rsidRPr="005C64C7">
        <w:rPr>
          <w:rFonts w:eastAsia="Calibri" w:cstheme="minorHAnsi"/>
        </w:rPr>
        <w:t>usabilidad, accesibilidad y comunicabilidad</w:t>
      </w:r>
      <w:r w:rsidR="0029441D" w:rsidRPr="005C64C7">
        <w:rPr>
          <w:rFonts w:eastAsia="Calibri" w:cstheme="minorHAnsi"/>
        </w:rPr>
        <w:t xml:space="preserve">, haciéndola más visual, eficaz, rápida e interactiva.  </w:t>
      </w:r>
    </w:p>
    <w:p w14:paraId="570FB2AF" w14:textId="77777777" w:rsidR="00255311" w:rsidRPr="005C64C7" w:rsidRDefault="00255311" w:rsidP="00560AE6">
      <w:pPr>
        <w:spacing w:after="200" w:line="360" w:lineRule="auto"/>
        <w:jc w:val="both"/>
        <w:rPr>
          <w:rFonts w:eastAsia="Calibri" w:cstheme="minorHAnsi"/>
        </w:rPr>
      </w:pPr>
      <w:r w:rsidRPr="005C64C7">
        <w:rPr>
          <w:rFonts w:eastAsia="Calibri" w:cstheme="minorHAnsi"/>
        </w:rPr>
        <w:t xml:space="preserve">En el marco del plan integral de Gestión Digital 2018 de PAE, se comenzó a trabajar en la actualización de la web y su lanzamiento se realizó en 2019. </w:t>
      </w:r>
    </w:p>
    <w:p w14:paraId="350C3C36" w14:textId="5891166A" w:rsidR="00255311" w:rsidRPr="005C64C7" w:rsidRDefault="00255311" w:rsidP="00560AE6">
      <w:pPr>
        <w:spacing w:after="200" w:line="360" w:lineRule="auto"/>
        <w:jc w:val="both"/>
        <w:rPr>
          <w:rFonts w:eastAsia="Calibri" w:cstheme="minorHAnsi"/>
        </w:rPr>
      </w:pPr>
      <w:r w:rsidRPr="005C64C7">
        <w:rPr>
          <w:rFonts w:eastAsia="Calibri" w:cstheme="minorHAnsi"/>
        </w:rPr>
        <w:t xml:space="preserve">El trabajo de actualización apuntó a revalorizar a la web de PAE como un </w:t>
      </w:r>
      <w:r w:rsidRPr="005C64C7">
        <w:rPr>
          <w:rFonts w:eastAsia="Calibri" w:cstheme="minorHAnsi"/>
          <w:i/>
        </w:rPr>
        <w:t>landing</w:t>
      </w:r>
      <w:r w:rsidRPr="005C64C7">
        <w:rPr>
          <w:rFonts w:eastAsia="Calibri" w:cstheme="minorHAnsi"/>
        </w:rPr>
        <w:t xml:space="preserve"> estratégico de todas sus acciones corporativas y de responsabilidad social y </w:t>
      </w:r>
      <w:r w:rsidRPr="005C64C7">
        <w:rPr>
          <w:rFonts w:eastAsia="Calibri" w:cstheme="minorHAnsi"/>
          <w:i/>
        </w:rPr>
        <w:t>aggiornarla</w:t>
      </w:r>
      <w:r w:rsidRPr="005C64C7">
        <w:rPr>
          <w:rFonts w:eastAsia="Calibri" w:cstheme="minorHAnsi"/>
        </w:rPr>
        <w:t xml:space="preserve"> a los nuevos </w:t>
      </w:r>
      <w:r w:rsidRPr="005C64C7">
        <w:rPr>
          <w:rFonts w:eastAsia="Calibri" w:cstheme="minorHAnsi"/>
        </w:rPr>
        <w:lastRenderedPageBreak/>
        <w:t xml:space="preserve">estándares de navegación y las nuevas tendencias digitales, siempre bajo la mirada de la nueva naturaleza de la compañía integrada con la marca Axion.  </w:t>
      </w:r>
    </w:p>
    <w:p w14:paraId="5115D1E0" w14:textId="77777777" w:rsidR="00255311" w:rsidRPr="005C64C7" w:rsidRDefault="00255311" w:rsidP="00E24B51">
      <w:pPr>
        <w:spacing w:after="0" w:line="360" w:lineRule="auto"/>
        <w:jc w:val="both"/>
        <w:rPr>
          <w:rFonts w:eastAsia="Calibri" w:cstheme="minorHAnsi"/>
        </w:rPr>
      </w:pPr>
    </w:p>
    <w:p w14:paraId="3E5D91DC" w14:textId="1C00DFB8" w:rsidR="00377630" w:rsidRPr="005C64C7" w:rsidRDefault="00377630" w:rsidP="00560AE6">
      <w:pPr>
        <w:spacing w:after="200" w:line="360" w:lineRule="auto"/>
        <w:jc w:val="both"/>
        <w:rPr>
          <w:rFonts w:eastAsia="Calibri" w:cstheme="minorHAnsi"/>
          <w:b/>
        </w:rPr>
      </w:pPr>
      <w:r w:rsidRPr="005C64C7">
        <w:rPr>
          <w:rFonts w:eastAsia="Calibri" w:cstheme="minorHAnsi"/>
          <w:b/>
        </w:rPr>
        <w:t>OBJETIVOS</w:t>
      </w:r>
    </w:p>
    <w:p w14:paraId="6F3667A0" w14:textId="17D5A171" w:rsidR="00425CD5" w:rsidRPr="005C64C7" w:rsidRDefault="000F4A3F" w:rsidP="00560AE6">
      <w:pPr>
        <w:spacing w:after="200" w:line="360" w:lineRule="auto"/>
        <w:jc w:val="both"/>
        <w:rPr>
          <w:rFonts w:eastAsia="Calibri" w:cstheme="minorHAnsi"/>
        </w:rPr>
      </w:pPr>
      <w:r w:rsidRPr="005C64C7">
        <w:rPr>
          <w:rFonts w:eastAsia="Calibri" w:cstheme="minorHAnsi"/>
        </w:rPr>
        <w:t xml:space="preserve">El rediseño de la web de PAE fue una de las acciones principales del plan de Gestión Digital 2018 de la compañía. </w:t>
      </w:r>
      <w:r w:rsidR="00D2238C" w:rsidRPr="005C64C7">
        <w:rPr>
          <w:rFonts w:eastAsia="Calibri" w:cstheme="minorHAnsi"/>
        </w:rPr>
        <w:t>Éste</w:t>
      </w:r>
      <w:r w:rsidRPr="005C64C7">
        <w:rPr>
          <w:rFonts w:eastAsia="Calibri" w:cstheme="minorHAnsi"/>
        </w:rPr>
        <w:t xml:space="preserve"> fue creado</w:t>
      </w:r>
      <w:r w:rsidR="00425CD5" w:rsidRPr="005C64C7">
        <w:rPr>
          <w:rFonts w:eastAsia="Calibri" w:cstheme="minorHAnsi"/>
        </w:rPr>
        <w:t xml:space="preserve"> en torno a tres objetivos</w:t>
      </w:r>
      <w:r w:rsidR="003F1F7C" w:rsidRPr="005C64C7">
        <w:rPr>
          <w:rFonts w:eastAsia="Calibri" w:cstheme="minorHAnsi"/>
        </w:rPr>
        <w:t xml:space="preserve"> generales y globales</w:t>
      </w:r>
      <w:r w:rsidR="00425CD5" w:rsidRPr="005C64C7">
        <w:rPr>
          <w:rFonts w:eastAsia="Calibri" w:cstheme="minorHAnsi"/>
        </w:rPr>
        <w:t xml:space="preserve">: </w:t>
      </w:r>
    </w:p>
    <w:p w14:paraId="23784703" w14:textId="0C7C711B" w:rsidR="00D2238C" w:rsidRPr="005C64C7" w:rsidRDefault="00D2238C" w:rsidP="00560AE6">
      <w:pPr>
        <w:pStyle w:val="Prrafodelista"/>
        <w:numPr>
          <w:ilvl w:val="0"/>
          <w:numId w:val="2"/>
        </w:numPr>
        <w:spacing w:after="200" w:line="360" w:lineRule="auto"/>
        <w:jc w:val="both"/>
        <w:rPr>
          <w:rFonts w:eastAsia="Calibri" w:cstheme="minorHAnsi"/>
        </w:rPr>
      </w:pPr>
      <w:proofErr w:type="spellStart"/>
      <w:r w:rsidRPr="005C64C7">
        <w:rPr>
          <w:rFonts w:eastAsia="Calibri" w:cstheme="minorHAnsi"/>
          <w:i/>
          <w:u w:val="single"/>
        </w:rPr>
        <w:t>Awareness</w:t>
      </w:r>
      <w:proofErr w:type="spellEnd"/>
      <w:r w:rsidRPr="005C64C7">
        <w:rPr>
          <w:rFonts w:eastAsia="Calibri" w:cstheme="minorHAnsi"/>
          <w:u w:val="single"/>
        </w:rPr>
        <w:t xml:space="preserve"> de marca</w:t>
      </w:r>
      <w:r w:rsidRPr="005C64C7">
        <w:rPr>
          <w:rFonts w:eastAsia="Calibri" w:cstheme="minorHAnsi"/>
        </w:rPr>
        <w:t xml:space="preserve">: El principal objetivo fue mostrar en el mundo digital a Pan American Energy como la primera compañía privada integrada de energía de la región; </w:t>
      </w:r>
      <w:r w:rsidR="00500636" w:rsidRPr="005C64C7">
        <w:rPr>
          <w:rFonts w:eastAsia="Calibri" w:cstheme="minorHAnsi"/>
        </w:rPr>
        <w:t>e</w:t>
      </w:r>
      <w:r w:rsidRPr="005C64C7">
        <w:rPr>
          <w:rFonts w:eastAsia="Calibri" w:cstheme="minorHAnsi"/>
        </w:rPr>
        <w:t>l principal productor, empleador e inversor privado del sector energético de Argentina, presente además en Uruguay, Bolivia y México.</w:t>
      </w:r>
    </w:p>
    <w:p w14:paraId="4B44FDA7" w14:textId="4E029B11" w:rsidR="00D2238C" w:rsidRPr="005C64C7" w:rsidRDefault="00D2238C" w:rsidP="00560AE6">
      <w:pPr>
        <w:pStyle w:val="Prrafodelista"/>
        <w:numPr>
          <w:ilvl w:val="0"/>
          <w:numId w:val="2"/>
        </w:numPr>
        <w:spacing w:after="200" w:line="360" w:lineRule="auto"/>
        <w:jc w:val="both"/>
        <w:rPr>
          <w:rFonts w:eastAsia="Calibri" w:cstheme="minorHAnsi"/>
        </w:rPr>
      </w:pPr>
      <w:r w:rsidRPr="005C64C7">
        <w:rPr>
          <w:rFonts w:eastAsia="Calibri" w:cstheme="minorHAnsi"/>
          <w:u w:val="single"/>
        </w:rPr>
        <w:t>Abonar a la licencia social para operar</w:t>
      </w:r>
      <w:r w:rsidRPr="005C64C7">
        <w:rPr>
          <w:rFonts w:eastAsia="Calibri" w:cstheme="minorHAnsi"/>
        </w:rPr>
        <w:t xml:space="preserve">: PAE intenta transmitir cercanía con las comunidades de las zonas en las que opera. Busca dar cuenta del impacto positivo de su accionar en las localidades donde está presente. </w:t>
      </w:r>
    </w:p>
    <w:p w14:paraId="15324902" w14:textId="489435E6" w:rsidR="00425CD5" w:rsidRPr="005C64C7" w:rsidRDefault="00425CD5" w:rsidP="00560AE6">
      <w:pPr>
        <w:pStyle w:val="Prrafodelista"/>
        <w:numPr>
          <w:ilvl w:val="0"/>
          <w:numId w:val="2"/>
        </w:numPr>
        <w:spacing w:after="200" w:line="360" w:lineRule="auto"/>
        <w:jc w:val="both"/>
        <w:rPr>
          <w:rFonts w:eastAsia="Calibri" w:cstheme="minorHAnsi"/>
        </w:rPr>
      </w:pPr>
      <w:r w:rsidRPr="005C64C7">
        <w:rPr>
          <w:rFonts w:eastAsia="Calibri" w:cstheme="minorHAnsi"/>
          <w:u w:val="single"/>
        </w:rPr>
        <w:t>Posicionar y resaltar a PAE como marca empleadora</w:t>
      </w:r>
      <w:r w:rsidRPr="005C64C7">
        <w:rPr>
          <w:rFonts w:eastAsia="Calibri" w:cstheme="minorHAnsi"/>
        </w:rPr>
        <w:t xml:space="preserve">: Este objetivo responde al gran desafío que tiene la industria energética de encontrar perfiles profesionales que respondan a las necesidades de la industria hidrocarburífera. </w:t>
      </w:r>
      <w:r w:rsidR="00D2238C" w:rsidRPr="005C64C7">
        <w:rPr>
          <w:rFonts w:eastAsia="Calibri" w:cstheme="minorHAnsi"/>
        </w:rPr>
        <w:t xml:space="preserve">Hoy, es un desafío atraer a profesionales de la industria del petróleo y el gas, son recursos escasos en el mercado, con gran talento y capacitación y requeridos por todas las industrias del sector. </w:t>
      </w:r>
      <w:r w:rsidRPr="005C64C7">
        <w:rPr>
          <w:rFonts w:eastAsia="Calibri" w:cstheme="minorHAnsi"/>
        </w:rPr>
        <w:t xml:space="preserve">La estrategia digital busca, entre otros objetivos, posicionar a PAE como un buen lugar para trabajar. </w:t>
      </w:r>
    </w:p>
    <w:p w14:paraId="43BAA6C3" w14:textId="77777777" w:rsidR="009F4CAC" w:rsidRDefault="009F4CAC" w:rsidP="00560AE6">
      <w:pPr>
        <w:spacing w:after="200" w:line="360" w:lineRule="auto"/>
        <w:jc w:val="both"/>
        <w:rPr>
          <w:rFonts w:eastAsia="Calibri" w:cstheme="minorHAnsi"/>
        </w:rPr>
      </w:pPr>
    </w:p>
    <w:p w14:paraId="4ADB9CCC" w14:textId="30F86154" w:rsidR="003F1F7C" w:rsidRPr="005C64C7" w:rsidRDefault="00847085" w:rsidP="00560AE6">
      <w:pPr>
        <w:spacing w:after="200" w:line="360" w:lineRule="auto"/>
        <w:jc w:val="both"/>
        <w:rPr>
          <w:rFonts w:eastAsia="Calibri" w:cstheme="minorHAnsi"/>
        </w:rPr>
      </w:pPr>
      <w:r w:rsidRPr="005C64C7">
        <w:rPr>
          <w:rFonts w:eastAsia="Calibri" w:cstheme="minorHAnsi"/>
        </w:rPr>
        <w:lastRenderedPageBreak/>
        <w:t>Por su parte, los o</w:t>
      </w:r>
      <w:r w:rsidR="003F1F7C" w:rsidRPr="005C64C7">
        <w:rPr>
          <w:rFonts w:eastAsia="Calibri" w:cstheme="minorHAnsi"/>
        </w:rPr>
        <w:t xml:space="preserve">bjetivos </w:t>
      </w:r>
      <w:r w:rsidRPr="005C64C7">
        <w:rPr>
          <w:rFonts w:eastAsia="Calibri" w:cstheme="minorHAnsi"/>
        </w:rPr>
        <w:t xml:space="preserve">particulares, propios </w:t>
      </w:r>
      <w:r w:rsidR="003F1F7C" w:rsidRPr="005C64C7">
        <w:rPr>
          <w:rFonts w:eastAsia="Calibri" w:cstheme="minorHAnsi"/>
        </w:rPr>
        <w:t>de la nueva web</w:t>
      </w:r>
      <w:r w:rsidRPr="005C64C7">
        <w:rPr>
          <w:rFonts w:eastAsia="Calibri" w:cstheme="minorHAnsi"/>
        </w:rPr>
        <w:t xml:space="preserve"> apuntan a</w:t>
      </w:r>
      <w:r w:rsidR="003F1F7C" w:rsidRPr="005C64C7">
        <w:rPr>
          <w:rFonts w:eastAsia="Calibri" w:cstheme="minorHAnsi"/>
        </w:rPr>
        <w:t xml:space="preserve">: </w:t>
      </w:r>
    </w:p>
    <w:p w14:paraId="3BBFB0EE" w14:textId="77777777" w:rsidR="003F1F7C" w:rsidRPr="005C64C7" w:rsidRDefault="003F1F7C" w:rsidP="00560AE6">
      <w:pPr>
        <w:pStyle w:val="Prrafodelista"/>
        <w:numPr>
          <w:ilvl w:val="0"/>
          <w:numId w:val="6"/>
        </w:numPr>
        <w:spacing w:after="200" w:line="360" w:lineRule="auto"/>
        <w:jc w:val="both"/>
        <w:rPr>
          <w:rFonts w:eastAsia="Calibri" w:cstheme="minorHAnsi"/>
        </w:rPr>
      </w:pPr>
      <w:r w:rsidRPr="005C64C7">
        <w:rPr>
          <w:rFonts w:eastAsia="Calibri" w:cstheme="minorHAnsi"/>
          <w:i/>
        </w:rPr>
        <w:t>Aggionarse</w:t>
      </w:r>
      <w:r w:rsidRPr="005C64C7">
        <w:rPr>
          <w:rFonts w:eastAsia="Calibri" w:cstheme="minorHAnsi"/>
        </w:rPr>
        <w:t xml:space="preserve"> a los nuevos estándares de navegación y a las nuevas tendencias digitales. </w:t>
      </w:r>
    </w:p>
    <w:p w14:paraId="37779EEB" w14:textId="7DCDB858" w:rsidR="00D2238C" w:rsidRPr="005C64C7" w:rsidRDefault="00D2238C" w:rsidP="00560AE6">
      <w:pPr>
        <w:pStyle w:val="Prrafodelista"/>
        <w:numPr>
          <w:ilvl w:val="0"/>
          <w:numId w:val="6"/>
        </w:numPr>
        <w:spacing w:after="200" w:line="360" w:lineRule="auto"/>
        <w:jc w:val="both"/>
        <w:rPr>
          <w:rFonts w:eastAsia="Calibri" w:cstheme="minorHAnsi"/>
        </w:rPr>
      </w:pPr>
      <w:r w:rsidRPr="005C64C7">
        <w:rPr>
          <w:rFonts w:eastAsia="Calibri" w:cstheme="minorHAnsi"/>
          <w:i/>
        </w:rPr>
        <w:t xml:space="preserve">Modernizar su estética, innovando en recursos (videos, imágenes caladas, </w:t>
      </w:r>
      <w:proofErr w:type="spellStart"/>
      <w:r w:rsidRPr="005C64C7">
        <w:rPr>
          <w:rFonts w:eastAsia="Calibri" w:cstheme="minorHAnsi"/>
          <w:i/>
        </w:rPr>
        <w:t>etc</w:t>
      </w:r>
      <w:proofErr w:type="spellEnd"/>
      <w:r w:rsidRPr="005C64C7">
        <w:rPr>
          <w:rFonts w:eastAsia="Calibri" w:cstheme="minorHAnsi"/>
          <w:i/>
        </w:rPr>
        <w:t>)</w:t>
      </w:r>
      <w:r w:rsidR="00DB7269">
        <w:rPr>
          <w:rFonts w:eastAsia="Calibri" w:cstheme="minorHAnsi"/>
          <w:i/>
        </w:rPr>
        <w:t>.</w:t>
      </w:r>
    </w:p>
    <w:p w14:paraId="43F35D86" w14:textId="7373FBE2" w:rsidR="003F1F7C" w:rsidRPr="005C64C7" w:rsidRDefault="00D2238C" w:rsidP="00560AE6">
      <w:pPr>
        <w:pStyle w:val="Prrafodelista"/>
        <w:numPr>
          <w:ilvl w:val="0"/>
          <w:numId w:val="6"/>
        </w:numPr>
        <w:spacing w:after="200" w:line="360" w:lineRule="auto"/>
        <w:jc w:val="both"/>
        <w:rPr>
          <w:rFonts w:eastAsia="Calibri" w:cstheme="minorHAnsi"/>
        </w:rPr>
      </w:pPr>
      <w:r w:rsidRPr="005C64C7">
        <w:rPr>
          <w:rFonts w:eastAsia="Calibri" w:cstheme="minorHAnsi"/>
        </w:rPr>
        <w:t>Presentar a PAE como</w:t>
      </w:r>
      <w:r w:rsidR="003F1F7C" w:rsidRPr="005C64C7">
        <w:rPr>
          <w:rFonts w:eastAsia="Calibri" w:cstheme="minorHAnsi"/>
        </w:rPr>
        <w:t xml:space="preserve"> una compañía integrada</w:t>
      </w:r>
      <w:r w:rsidRPr="005C64C7">
        <w:rPr>
          <w:rFonts w:eastAsia="Calibri" w:cstheme="minorHAnsi"/>
        </w:rPr>
        <w:t xml:space="preserve"> con </w:t>
      </w:r>
      <w:proofErr w:type="spellStart"/>
      <w:r w:rsidR="003F1F7C" w:rsidRPr="005C64C7">
        <w:rPr>
          <w:rFonts w:eastAsia="Calibri" w:cstheme="minorHAnsi"/>
        </w:rPr>
        <w:t>Axion</w:t>
      </w:r>
      <w:proofErr w:type="spellEnd"/>
      <w:r w:rsidR="003F1F7C" w:rsidRPr="005C64C7">
        <w:rPr>
          <w:rFonts w:eastAsia="Calibri" w:cstheme="minorHAnsi"/>
        </w:rPr>
        <w:t>. Cabe destacar, que no se trató de una sumatoria de contenido, sino que fue concebida desde un inicio</w:t>
      </w:r>
      <w:r w:rsidR="00BA6DE1" w:rsidRPr="005C64C7">
        <w:rPr>
          <w:rFonts w:eastAsia="Calibri" w:cstheme="minorHAnsi"/>
        </w:rPr>
        <w:t>, con una mirada global,</w:t>
      </w:r>
      <w:r w:rsidR="003F1F7C" w:rsidRPr="005C64C7">
        <w:rPr>
          <w:rFonts w:eastAsia="Calibri" w:cstheme="minorHAnsi"/>
        </w:rPr>
        <w:t xml:space="preserve"> para que refleje la integración de ambas marcas</w:t>
      </w:r>
      <w:r w:rsidR="00BA6DE1" w:rsidRPr="005C64C7">
        <w:rPr>
          <w:rFonts w:eastAsia="Calibri" w:cstheme="minorHAnsi"/>
        </w:rPr>
        <w:t>.</w:t>
      </w:r>
      <w:r w:rsidR="003F1F7C" w:rsidRPr="005C64C7">
        <w:rPr>
          <w:rFonts w:eastAsia="Calibri" w:cstheme="minorHAnsi"/>
        </w:rPr>
        <w:t xml:space="preserve"> </w:t>
      </w:r>
    </w:p>
    <w:p w14:paraId="6A57A6F5" w14:textId="77777777" w:rsidR="003F1F7C" w:rsidRPr="005C64C7" w:rsidRDefault="003F1F7C" w:rsidP="00560AE6">
      <w:pPr>
        <w:pStyle w:val="Prrafodelista"/>
        <w:numPr>
          <w:ilvl w:val="0"/>
          <w:numId w:val="6"/>
        </w:numPr>
        <w:spacing w:after="200" w:line="360" w:lineRule="auto"/>
        <w:jc w:val="both"/>
        <w:rPr>
          <w:rFonts w:eastAsia="Calibri" w:cstheme="minorHAnsi"/>
        </w:rPr>
      </w:pPr>
      <w:r w:rsidRPr="005C64C7">
        <w:rPr>
          <w:rFonts w:eastAsia="Calibri" w:cstheme="minorHAnsi"/>
        </w:rPr>
        <w:t>Proponer contenidos actualizados y renovados constantemente.</w:t>
      </w:r>
    </w:p>
    <w:p w14:paraId="3FACF792" w14:textId="77777777" w:rsidR="003F1F7C" w:rsidRPr="005C64C7" w:rsidRDefault="003F1F7C" w:rsidP="00560AE6">
      <w:pPr>
        <w:pStyle w:val="Prrafodelista"/>
        <w:numPr>
          <w:ilvl w:val="0"/>
          <w:numId w:val="6"/>
        </w:numPr>
        <w:spacing w:after="200" w:line="360" w:lineRule="auto"/>
        <w:jc w:val="both"/>
        <w:rPr>
          <w:rFonts w:eastAsia="Calibri" w:cstheme="minorHAnsi"/>
        </w:rPr>
      </w:pPr>
      <w:r w:rsidRPr="005C64C7">
        <w:rPr>
          <w:rFonts w:eastAsia="Calibri" w:cstheme="minorHAnsi"/>
        </w:rPr>
        <w:t xml:space="preserve">Generar contenido con alto valor visual y de fácil acceso. </w:t>
      </w:r>
    </w:p>
    <w:p w14:paraId="69A26B76" w14:textId="77777777" w:rsidR="003F1F7C" w:rsidRPr="005C64C7" w:rsidRDefault="003F1F7C" w:rsidP="00560AE6">
      <w:pPr>
        <w:pStyle w:val="Prrafodelista"/>
        <w:numPr>
          <w:ilvl w:val="1"/>
          <w:numId w:val="6"/>
        </w:numPr>
        <w:spacing w:after="200" w:line="360" w:lineRule="auto"/>
        <w:jc w:val="both"/>
        <w:rPr>
          <w:rFonts w:eastAsia="Calibri" w:cstheme="minorHAnsi"/>
        </w:rPr>
      </w:pPr>
      <w:r w:rsidRPr="005C64C7">
        <w:rPr>
          <w:rFonts w:eastAsia="Calibri" w:cstheme="minorHAnsi"/>
        </w:rPr>
        <w:t>Sobre este punto, vale destacar que todos los contenidos de la nueva web están a un solo click de distancia de los usuarios.</w:t>
      </w:r>
    </w:p>
    <w:p w14:paraId="17017C64" w14:textId="77777777" w:rsidR="003F1F7C" w:rsidRPr="005C64C7" w:rsidRDefault="003F1F7C" w:rsidP="00560AE6">
      <w:pPr>
        <w:pStyle w:val="Prrafodelista"/>
        <w:numPr>
          <w:ilvl w:val="1"/>
          <w:numId w:val="6"/>
        </w:numPr>
        <w:spacing w:line="360" w:lineRule="auto"/>
        <w:jc w:val="both"/>
        <w:rPr>
          <w:rFonts w:eastAsia="Calibri" w:cstheme="minorHAnsi"/>
        </w:rPr>
      </w:pPr>
      <w:r w:rsidRPr="005C64C7">
        <w:rPr>
          <w:rFonts w:eastAsia="Calibri" w:cstheme="minorHAnsi"/>
        </w:rPr>
        <w:t xml:space="preserve">Además, se redujo casi en un 50% la cantidad de caracteres que tenía la antigua página y se reemplazó toda esa información en información presentada en formato video. En total, se produjeron 11 videos exclusivamente para la página; para dinamizar su lectura, hacerla más eficaz, rápida, visual, interactiva, más impactante. </w:t>
      </w:r>
    </w:p>
    <w:p w14:paraId="4D215165" w14:textId="77777777" w:rsidR="00255311" w:rsidRPr="005C64C7" w:rsidRDefault="00255311" w:rsidP="00DB7269">
      <w:pPr>
        <w:spacing w:after="0" w:line="360" w:lineRule="auto"/>
        <w:jc w:val="both"/>
        <w:rPr>
          <w:rFonts w:eastAsia="Calibri" w:cstheme="minorHAnsi"/>
          <w:b/>
        </w:rPr>
      </w:pPr>
    </w:p>
    <w:p w14:paraId="3D9D6A6D" w14:textId="2DEF681C" w:rsidR="00377630" w:rsidRPr="005C64C7" w:rsidRDefault="00377630" w:rsidP="00560AE6">
      <w:pPr>
        <w:spacing w:after="200" w:line="360" w:lineRule="auto"/>
        <w:jc w:val="both"/>
        <w:rPr>
          <w:rFonts w:eastAsia="Calibri" w:cstheme="minorHAnsi"/>
          <w:b/>
        </w:rPr>
      </w:pPr>
      <w:r w:rsidRPr="005C64C7">
        <w:rPr>
          <w:rFonts w:eastAsia="Calibri" w:cstheme="minorHAnsi"/>
          <w:b/>
        </w:rPr>
        <w:t>EJECUCIÓN DEL PLAN</w:t>
      </w:r>
    </w:p>
    <w:p w14:paraId="5242BD3E" w14:textId="7C1333D6" w:rsidR="00505C67" w:rsidRPr="005C64C7" w:rsidRDefault="003F1F7C" w:rsidP="00560AE6">
      <w:pPr>
        <w:spacing w:after="200" w:line="360" w:lineRule="auto"/>
        <w:jc w:val="both"/>
        <w:rPr>
          <w:rFonts w:eastAsia="Calibri" w:cstheme="minorHAnsi"/>
        </w:rPr>
      </w:pPr>
      <w:r w:rsidRPr="005C64C7">
        <w:rPr>
          <w:rFonts w:eastAsia="Calibri" w:cstheme="minorHAnsi"/>
        </w:rPr>
        <w:t>Durante el 2018,</w:t>
      </w:r>
      <w:r w:rsidR="00505C67" w:rsidRPr="005C64C7">
        <w:rPr>
          <w:rFonts w:eastAsia="Calibri" w:cstheme="minorHAnsi"/>
        </w:rPr>
        <w:t xml:space="preserve"> PAE</w:t>
      </w:r>
      <w:r w:rsidRPr="005C64C7">
        <w:rPr>
          <w:rFonts w:eastAsia="Calibri" w:cstheme="minorHAnsi"/>
        </w:rPr>
        <w:t xml:space="preserve"> </w:t>
      </w:r>
      <w:r w:rsidR="00505C67" w:rsidRPr="005C64C7">
        <w:rPr>
          <w:rFonts w:eastAsia="Calibri" w:cstheme="minorHAnsi"/>
        </w:rPr>
        <w:t xml:space="preserve">adaptó la página web original </w:t>
      </w:r>
      <w:r w:rsidRPr="005C64C7">
        <w:rPr>
          <w:rFonts w:eastAsia="Calibri" w:cstheme="minorHAnsi"/>
        </w:rPr>
        <w:t>bajo</w:t>
      </w:r>
      <w:r w:rsidR="00505C67" w:rsidRPr="005C64C7">
        <w:rPr>
          <w:rFonts w:eastAsia="Calibri" w:cstheme="minorHAnsi"/>
        </w:rPr>
        <w:t xml:space="preserve"> la estrategia de</w:t>
      </w:r>
      <w:r w:rsidRPr="005C64C7">
        <w:rPr>
          <w:rFonts w:eastAsia="Calibri" w:cstheme="minorHAnsi"/>
        </w:rPr>
        <w:t xml:space="preserve"> poner el foco en la comunicación visual</w:t>
      </w:r>
      <w:r w:rsidR="00505C67" w:rsidRPr="005C64C7">
        <w:rPr>
          <w:rFonts w:eastAsia="Calibri" w:cstheme="minorHAnsi"/>
        </w:rPr>
        <w:t xml:space="preserve"> y resaltar </w:t>
      </w:r>
      <w:r w:rsidR="00BA6DE1" w:rsidRPr="005C64C7">
        <w:rPr>
          <w:rFonts w:eastAsia="Calibri" w:cstheme="minorHAnsi"/>
        </w:rPr>
        <w:t>que</w:t>
      </w:r>
      <w:r w:rsidR="00505C67" w:rsidRPr="005C64C7">
        <w:rPr>
          <w:rFonts w:eastAsia="Calibri" w:cstheme="minorHAnsi"/>
        </w:rPr>
        <w:t xml:space="preserve"> PAE es una compañía integrada a la marca Axion. Se buscó</w:t>
      </w:r>
      <w:r w:rsidRPr="005C64C7">
        <w:rPr>
          <w:rFonts w:eastAsia="Calibri" w:cstheme="minorHAnsi"/>
        </w:rPr>
        <w:t xml:space="preserve">, principalmente, </w:t>
      </w:r>
      <w:r w:rsidR="00505C67" w:rsidRPr="005C64C7">
        <w:rPr>
          <w:rFonts w:eastAsia="Calibri" w:cstheme="minorHAnsi"/>
        </w:rPr>
        <w:t xml:space="preserve">que se viera reflejada la nueva identidad de la compañía. </w:t>
      </w:r>
    </w:p>
    <w:p w14:paraId="1C47851F" w14:textId="07B89EDE" w:rsidR="00505C67" w:rsidRPr="005C64C7" w:rsidRDefault="00505C67" w:rsidP="00560AE6">
      <w:pPr>
        <w:spacing w:after="200" w:line="360" w:lineRule="auto"/>
        <w:jc w:val="both"/>
        <w:rPr>
          <w:rFonts w:eastAsia="Calibri" w:cstheme="minorHAnsi"/>
        </w:rPr>
      </w:pPr>
      <w:r w:rsidRPr="005C64C7">
        <w:rPr>
          <w:rFonts w:eastAsia="Calibri" w:cstheme="minorHAnsi"/>
        </w:rPr>
        <w:lastRenderedPageBreak/>
        <w:t>Además, la nueva web fue pensada principalmente como un landing</w:t>
      </w:r>
      <w:r w:rsidR="003F1F7C" w:rsidRPr="005C64C7">
        <w:rPr>
          <w:rFonts w:eastAsia="Calibri" w:cstheme="minorHAnsi"/>
        </w:rPr>
        <w:t xml:space="preserve">: </w:t>
      </w:r>
      <w:r w:rsidRPr="005C64C7">
        <w:rPr>
          <w:rFonts w:eastAsia="Calibri" w:cstheme="minorHAnsi"/>
        </w:rPr>
        <w:t>una plataforma en donde se anclen y profundicen todos los contenidos y campañas que se postean en las redes sociales de PAE</w:t>
      </w:r>
      <w:r w:rsidR="003F1F7C" w:rsidRPr="005C64C7">
        <w:rPr>
          <w:rFonts w:eastAsia="Calibri" w:cstheme="minorHAnsi"/>
        </w:rPr>
        <w:t xml:space="preserve"> y en otr</w:t>
      </w:r>
      <w:r w:rsidR="00BA6DE1" w:rsidRPr="005C64C7">
        <w:rPr>
          <w:rFonts w:eastAsia="Calibri" w:cstheme="minorHAnsi"/>
        </w:rPr>
        <w:t xml:space="preserve">as plataformas digitales </w:t>
      </w:r>
      <w:r w:rsidR="003F1F7C" w:rsidRPr="005C64C7">
        <w:rPr>
          <w:rFonts w:eastAsia="Calibri" w:cstheme="minorHAnsi"/>
        </w:rPr>
        <w:t>de la compañía</w:t>
      </w:r>
      <w:r w:rsidRPr="005C64C7">
        <w:rPr>
          <w:rFonts w:eastAsia="Calibri" w:cstheme="minorHAnsi"/>
        </w:rPr>
        <w:t xml:space="preserve">. </w:t>
      </w:r>
    </w:p>
    <w:p w14:paraId="123C736D" w14:textId="77777777" w:rsidR="00255311" w:rsidRPr="005C64C7" w:rsidRDefault="00255311" w:rsidP="0007469F">
      <w:pPr>
        <w:spacing w:after="0" w:line="360" w:lineRule="auto"/>
        <w:jc w:val="both"/>
        <w:rPr>
          <w:rFonts w:eastAsia="Calibri" w:cstheme="minorHAnsi"/>
          <w:b/>
        </w:rPr>
      </w:pPr>
    </w:p>
    <w:p w14:paraId="4CAB0675" w14:textId="71ED2477" w:rsidR="00505C67" w:rsidRPr="005C64C7" w:rsidRDefault="003F1F7C" w:rsidP="00560AE6">
      <w:pPr>
        <w:spacing w:after="200" w:line="360" w:lineRule="auto"/>
        <w:jc w:val="both"/>
        <w:rPr>
          <w:rFonts w:eastAsia="Calibri" w:cstheme="minorHAnsi"/>
          <w:b/>
        </w:rPr>
      </w:pPr>
      <w:r w:rsidRPr="005C64C7">
        <w:rPr>
          <w:rFonts w:eastAsia="Calibri" w:cstheme="minorHAnsi"/>
          <w:b/>
        </w:rPr>
        <w:t>AUDIENCIAS Y TERRITORIOS DE COMUNICACIÓN</w:t>
      </w:r>
    </w:p>
    <w:p w14:paraId="58239C2E" w14:textId="68DD1E9A" w:rsidR="00505C67" w:rsidRPr="005C64C7" w:rsidRDefault="00505C67" w:rsidP="00560AE6">
      <w:pPr>
        <w:spacing w:after="200" w:line="360" w:lineRule="auto"/>
        <w:jc w:val="both"/>
        <w:rPr>
          <w:rFonts w:eastAsia="Calibri" w:cstheme="minorHAnsi"/>
        </w:rPr>
      </w:pPr>
      <w:r w:rsidRPr="005C64C7">
        <w:rPr>
          <w:rFonts w:eastAsia="Calibri" w:cstheme="minorHAnsi"/>
        </w:rPr>
        <w:t xml:space="preserve">¿A quién le habla </w:t>
      </w:r>
      <w:r w:rsidR="003F1F7C" w:rsidRPr="005C64C7">
        <w:rPr>
          <w:rFonts w:eastAsia="Calibri" w:cstheme="minorHAnsi"/>
        </w:rPr>
        <w:t xml:space="preserve">la nueva web de </w:t>
      </w:r>
      <w:r w:rsidRPr="005C64C7">
        <w:rPr>
          <w:rFonts w:eastAsia="Calibri" w:cstheme="minorHAnsi"/>
        </w:rPr>
        <w:t>PAE?</w:t>
      </w:r>
    </w:p>
    <w:p w14:paraId="692B7D34" w14:textId="5F144BE6" w:rsidR="00505C67" w:rsidRPr="005C64C7" w:rsidRDefault="003F1F7C" w:rsidP="00560AE6">
      <w:pPr>
        <w:pStyle w:val="Prrafodelista"/>
        <w:numPr>
          <w:ilvl w:val="0"/>
          <w:numId w:val="3"/>
        </w:numPr>
        <w:spacing w:after="200" w:line="360" w:lineRule="auto"/>
        <w:jc w:val="both"/>
        <w:rPr>
          <w:rFonts w:eastAsia="Calibri" w:cstheme="minorHAnsi"/>
        </w:rPr>
      </w:pPr>
      <w:r w:rsidRPr="005C64C7">
        <w:rPr>
          <w:rFonts w:eastAsia="Calibri" w:cstheme="minorHAnsi"/>
        </w:rPr>
        <w:t>A las c</w:t>
      </w:r>
      <w:r w:rsidR="00505C67" w:rsidRPr="005C64C7">
        <w:rPr>
          <w:rFonts w:eastAsia="Calibri" w:cstheme="minorHAnsi"/>
        </w:rPr>
        <w:t>omunidades cercanas a las operaciones.</w:t>
      </w:r>
    </w:p>
    <w:p w14:paraId="446F34B1" w14:textId="6F54C7AA" w:rsidR="00505C67" w:rsidRPr="005C64C7" w:rsidRDefault="003F1F7C" w:rsidP="00560AE6">
      <w:pPr>
        <w:pStyle w:val="Prrafodelista"/>
        <w:numPr>
          <w:ilvl w:val="0"/>
          <w:numId w:val="3"/>
        </w:numPr>
        <w:spacing w:after="200" w:line="360" w:lineRule="auto"/>
        <w:jc w:val="both"/>
        <w:rPr>
          <w:rFonts w:eastAsia="Calibri" w:cstheme="minorHAnsi"/>
        </w:rPr>
      </w:pPr>
      <w:r w:rsidRPr="005C64C7">
        <w:rPr>
          <w:rFonts w:eastAsia="Calibri" w:cstheme="minorHAnsi"/>
        </w:rPr>
        <w:t>A los p</w:t>
      </w:r>
      <w:r w:rsidR="00505C67" w:rsidRPr="005C64C7">
        <w:rPr>
          <w:rFonts w:eastAsia="Calibri" w:cstheme="minorHAnsi"/>
        </w:rPr>
        <w:t>otenciales talentos para la industria: ingenieros, geólogos, geofísicos y afines.</w:t>
      </w:r>
    </w:p>
    <w:p w14:paraId="79454D5A" w14:textId="4DBB1F80" w:rsidR="00505C67" w:rsidRPr="005C64C7" w:rsidRDefault="003F1F7C" w:rsidP="00560AE6">
      <w:pPr>
        <w:pStyle w:val="Prrafodelista"/>
        <w:numPr>
          <w:ilvl w:val="0"/>
          <w:numId w:val="3"/>
        </w:numPr>
        <w:spacing w:after="200" w:line="360" w:lineRule="auto"/>
        <w:jc w:val="both"/>
        <w:rPr>
          <w:rFonts w:eastAsia="Calibri" w:cstheme="minorHAnsi"/>
        </w:rPr>
      </w:pPr>
      <w:r w:rsidRPr="005C64C7">
        <w:rPr>
          <w:rFonts w:eastAsia="Calibri" w:cstheme="minorHAnsi"/>
        </w:rPr>
        <w:t>A aquellos i</w:t>
      </w:r>
      <w:r w:rsidR="00505C67" w:rsidRPr="005C64C7">
        <w:rPr>
          <w:rFonts w:eastAsia="Calibri" w:cstheme="minorHAnsi"/>
        </w:rPr>
        <w:t>nteresados en la industria</w:t>
      </w:r>
      <w:r w:rsidRPr="005C64C7">
        <w:rPr>
          <w:rFonts w:eastAsia="Calibri" w:cstheme="minorHAnsi"/>
        </w:rPr>
        <w:t xml:space="preserve"> hidrocarburífera</w:t>
      </w:r>
      <w:r w:rsidR="00505C67" w:rsidRPr="005C64C7">
        <w:rPr>
          <w:rFonts w:eastAsia="Calibri" w:cstheme="minorHAnsi"/>
        </w:rPr>
        <w:t>.</w:t>
      </w:r>
    </w:p>
    <w:p w14:paraId="72B57AD7" w14:textId="72E4F849" w:rsidR="00505C67" w:rsidRPr="005C64C7" w:rsidRDefault="003F1F7C" w:rsidP="00560AE6">
      <w:pPr>
        <w:pStyle w:val="Prrafodelista"/>
        <w:numPr>
          <w:ilvl w:val="0"/>
          <w:numId w:val="3"/>
        </w:numPr>
        <w:spacing w:after="200" w:line="360" w:lineRule="auto"/>
        <w:jc w:val="both"/>
        <w:rPr>
          <w:rFonts w:eastAsia="Calibri" w:cstheme="minorHAnsi"/>
        </w:rPr>
      </w:pPr>
      <w:r w:rsidRPr="005C64C7">
        <w:rPr>
          <w:rFonts w:eastAsia="Calibri" w:cstheme="minorHAnsi"/>
        </w:rPr>
        <w:t>A los i</w:t>
      </w:r>
      <w:r w:rsidR="00505C67" w:rsidRPr="005C64C7">
        <w:rPr>
          <w:rFonts w:eastAsia="Calibri" w:cstheme="minorHAnsi"/>
        </w:rPr>
        <w:t>nteresados en sustentabilidad</w:t>
      </w:r>
      <w:r w:rsidRPr="005C64C7">
        <w:rPr>
          <w:rFonts w:eastAsia="Calibri" w:cstheme="minorHAnsi"/>
        </w:rPr>
        <w:t xml:space="preserve"> y acciones de responsabilidad social empresaria</w:t>
      </w:r>
      <w:r w:rsidR="00505C67" w:rsidRPr="005C64C7">
        <w:rPr>
          <w:rFonts w:eastAsia="Calibri" w:cstheme="minorHAnsi"/>
        </w:rPr>
        <w:t>.</w:t>
      </w:r>
    </w:p>
    <w:p w14:paraId="75610DBB" w14:textId="03735506" w:rsidR="003F1F7C" w:rsidRPr="005C64C7" w:rsidRDefault="003F1F7C" w:rsidP="00560AE6">
      <w:pPr>
        <w:pStyle w:val="Prrafodelista"/>
        <w:numPr>
          <w:ilvl w:val="0"/>
          <w:numId w:val="3"/>
        </w:numPr>
        <w:spacing w:after="200" w:line="360" w:lineRule="auto"/>
        <w:jc w:val="both"/>
        <w:rPr>
          <w:rFonts w:eastAsia="Calibri" w:cstheme="minorHAnsi"/>
        </w:rPr>
      </w:pPr>
      <w:r w:rsidRPr="005C64C7">
        <w:rPr>
          <w:rFonts w:eastAsia="Calibri" w:cstheme="minorHAnsi"/>
        </w:rPr>
        <w:t>A la prensa</w:t>
      </w:r>
      <w:r w:rsidR="00505C67" w:rsidRPr="005C64C7">
        <w:rPr>
          <w:rFonts w:eastAsia="Calibri" w:cstheme="minorHAnsi"/>
        </w:rPr>
        <w:t xml:space="preserve"> y medios de comunicación masiva.</w:t>
      </w:r>
    </w:p>
    <w:p w14:paraId="145C303D" w14:textId="24F00760" w:rsidR="00505C67" w:rsidRPr="005C64C7" w:rsidRDefault="00505C67" w:rsidP="00560AE6">
      <w:pPr>
        <w:spacing w:after="200" w:line="360" w:lineRule="auto"/>
        <w:jc w:val="both"/>
        <w:rPr>
          <w:rFonts w:eastAsia="Calibri" w:cstheme="minorHAnsi"/>
        </w:rPr>
      </w:pPr>
      <w:r w:rsidRPr="005C64C7">
        <w:rPr>
          <w:rFonts w:eastAsia="Calibri" w:cstheme="minorHAnsi"/>
        </w:rPr>
        <w:t>¿Sobre qué habla</w:t>
      </w:r>
      <w:r w:rsidR="003F1F7C" w:rsidRPr="005C64C7">
        <w:rPr>
          <w:rFonts w:eastAsia="Calibri" w:cstheme="minorHAnsi"/>
        </w:rPr>
        <w:t xml:space="preserve"> la nueva web de</w:t>
      </w:r>
      <w:r w:rsidRPr="005C64C7">
        <w:rPr>
          <w:rFonts w:eastAsia="Calibri" w:cstheme="minorHAnsi"/>
        </w:rPr>
        <w:t xml:space="preserve"> PAE?</w:t>
      </w:r>
    </w:p>
    <w:p w14:paraId="2FB359EB" w14:textId="7CB62DE9" w:rsidR="00505C67" w:rsidRPr="005C64C7" w:rsidRDefault="003F1F7C" w:rsidP="00560AE6">
      <w:pPr>
        <w:pStyle w:val="Prrafodelista"/>
        <w:numPr>
          <w:ilvl w:val="0"/>
          <w:numId w:val="4"/>
        </w:numPr>
        <w:spacing w:after="200" w:line="360" w:lineRule="auto"/>
        <w:jc w:val="both"/>
        <w:rPr>
          <w:rFonts w:eastAsia="Calibri" w:cstheme="minorHAnsi"/>
        </w:rPr>
      </w:pPr>
      <w:r w:rsidRPr="005C64C7">
        <w:rPr>
          <w:rFonts w:eastAsia="Calibri" w:cstheme="minorHAnsi"/>
        </w:rPr>
        <w:t>Busca c</w:t>
      </w:r>
      <w:r w:rsidR="00505C67" w:rsidRPr="005C64C7">
        <w:rPr>
          <w:rFonts w:eastAsia="Calibri" w:cstheme="minorHAnsi"/>
        </w:rPr>
        <w:t>omunicar acerca de sus operaciones</w:t>
      </w:r>
      <w:r w:rsidRPr="005C64C7">
        <w:rPr>
          <w:rFonts w:eastAsia="Calibri" w:cstheme="minorHAnsi"/>
        </w:rPr>
        <w:t>, cuencas y actividad industrial.</w:t>
      </w:r>
    </w:p>
    <w:p w14:paraId="0E8D6A56" w14:textId="77777777" w:rsidR="00505C67" w:rsidRPr="005C64C7" w:rsidRDefault="00505C67" w:rsidP="00560AE6">
      <w:pPr>
        <w:pStyle w:val="Prrafodelista"/>
        <w:numPr>
          <w:ilvl w:val="0"/>
          <w:numId w:val="4"/>
        </w:numPr>
        <w:spacing w:after="200" w:line="360" w:lineRule="auto"/>
        <w:jc w:val="both"/>
        <w:rPr>
          <w:rFonts w:eastAsia="Calibri" w:cstheme="minorHAnsi"/>
        </w:rPr>
      </w:pPr>
      <w:r w:rsidRPr="005C64C7">
        <w:rPr>
          <w:rFonts w:eastAsia="Calibri" w:cstheme="minorHAnsi"/>
        </w:rPr>
        <w:t xml:space="preserve">Transmitir masivamente sus acciones de sustentabilidad en salud, ambiente, educación, deportes, formación académica, desarrollo local, etc. </w:t>
      </w:r>
    </w:p>
    <w:p w14:paraId="6235102D" w14:textId="77777777" w:rsidR="00505C67" w:rsidRPr="005C64C7" w:rsidRDefault="00505C67" w:rsidP="00560AE6">
      <w:pPr>
        <w:pStyle w:val="Prrafodelista"/>
        <w:numPr>
          <w:ilvl w:val="0"/>
          <w:numId w:val="4"/>
        </w:numPr>
        <w:spacing w:after="200" w:line="360" w:lineRule="auto"/>
        <w:jc w:val="both"/>
        <w:rPr>
          <w:rFonts w:eastAsia="Calibri" w:cstheme="minorHAnsi"/>
        </w:rPr>
      </w:pPr>
      <w:r w:rsidRPr="005C64C7">
        <w:rPr>
          <w:rFonts w:eastAsia="Calibri" w:cstheme="minorHAnsi"/>
        </w:rPr>
        <w:t xml:space="preserve">Posicionarse como marca empleadora fuerte y líder del sector. </w:t>
      </w:r>
    </w:p>
    <w:p w14:paraId="28BA6B43" w14:textId="77777777" w:rsidR="00505C67" w:rsidRPr="005C64C7" w:rsidRDefault="00505C67" w:rsidP="00560AE6">
      <w:pPr>
        <w:pStyle w:val="Prrafodelista"/>
        <w:numPr>
          <w:ilvl w:val="0"/>
          <w:numId w:val="4"/>
        </w:numPr>
        <w:spacing w:after="200" w:line="360" w:lineRule="auto"/>
        <w:jc w:val="both"/>
        <w:rPr>
          <w:rFonts w:eastAsia="Calibri" w:cstheme="minorHAnsi"/>
        </w:rPr>
      </w:pPr>
      <w:r w:rsidRPr="005C64C7">
        <w:rPr>
          <w:rFonts w:eastAsia="Calibri" w:cstheme="minorHAnsi"/>
        </w:rPr>
        <w:t>Informar acerca de temáticas institucionales y relativas al negocio de la compañía.</w:t>
      </w:r>
    </w:p>
    <w:p w14:paraId="12B1A5CF" w14:textId="77777777" w:rsidR="00505C67" w:rsidRPr="005C64C7" w:rsidRDefault="00505C67" w:rsidP="00560AE6">
      <w:pPr>
        <w:pStyle w:val="Prrafodelista"/>
        <w:numPr>
          <w:ilvl w:val="0"/>
          <w:numId w:val="4"/>
        </w:numPr>
        <w:spacing w:after="200" w:line="360" w:lineRule="auto"/>
        <w:jc w:val="both"/>
        <w:rPr>
          <w:rFonts w:eastAsia="Calibri" w:cstheme="minorHAnsi"/>
        </w:rPr>
      </w:pPr>
      <w:r w:rsidRPr="005C64C7">
        <w:rPr>
          <w:rFonts w:eastAsia="Calibri" w:cstheme="minorHAnsi"/>
        </w:rPr>
        <w:t xml:space="preserve">Generar campañas de </w:t>
      </w:r>
      <w:r w:rsidRPr="005C64C7">
        <w:rPr>
          <w:rFonts w:eastAsia="Calibri" w:cstheme="minorHAnsi"/>
          <w:i/>
        </w:rPr>
        <w:t>engagement</w:t>
      </w:r>
      <w:r w:rsidRPr="005C64C7">
        <w:rPr>
          <w:rFonts w:eastAsia="Calibri" w:cstheme="minorHAnsi"/>
        </w:rPr>
        <w:t xml:space="preserve"> con su público target. </w:t>
      </w:r>
    </w:p>
    <w:p w14:paraId="3424C702" w14:textId="77777777" w:rsidR="00255311" w:rsidRPr="005C64C7" w:rsidRDefault="00255311" w:rsidP="00560AE6">
      <w:pPr>
        <w:spacing w:after="200" w:line="360" w:lineRule="auto"/>
        <w:jc w:val="both"/>
        <w:rPr>
          <w:rFonts w:eastAsia="Calibri" w:cstheme="minorHAnsi"/>
          <w:b/>
        </w:rPr>
      </w:pPr>
    </w:p>
    <w:p w14:paraId="262A3949" w14:textId="77777777" w:rsidR="00923998" w:rsidRDefault="00923998" w:rsidP="00560AE6">
      <w:pPr>
        <w:spacing w:after="200" w:line="360" w:lineRule="auto"/>
        <w:jc w:val="both"/>
        <w:rPr>
          <w:rFonts w:eastAsia="Calibri" w:cstheme="minorHAnsi"/>
          <w:b/>
        </w:rPr>
      </w:pPr>
    </w:p>
    <w:p w14:paraId="14C8FDA3" w14:textId="49B0FEC2" w:rsidR="00377630" w:rsidRPr="005C64C7" w:rsidRDefault="00377630" w:rsidP="00560AE6">
      <w:pPr>
        <w:spacing w:after="200" w:line="360" w:lineRule="auto"/>
        <w:jc w:val="both"/>
        <w:rPr>
          <w:rFonts w:eastAsia="Calibri" w:cstheme="minorHAnsi"/>
          <w:b/>
        </w:rPr>
      </w:pPr>
      <w:r w:rsidRPr="005C64C7">
        <w:rPr>
          <w:rFonts w:eastAsia="Calibri" w:cstheme="minorHAnsi"/>
          <w:b/>
        </w:rPr>
        <w:lastRenderedPageBreak/>
        <w:t>ACCIONES</w:t>
      </w:r>
    </w:p>
    <w:p w14:paraId="31FFE52D" w14:textId="720B3B70" w:rsidR="00505C67" w:rsidRPr="005C64C7" w:rsidRDefault="00505C67" w:rsidP="00560AE6">
      <w:pPr>
        <w:spacing w:after="200" w:line="360" w:lineRule="auto"/>
        <w:jc w:val="both"/>
        <w:rPr>
          <w:rFonts w:eastAsia="Calibri" w:cstheme="minorHAnsi"/>
        </w:rPr>
      </w:pPr>
      <w:r w:rsidRPr="005C64C7">
        <w:rPr>
          <w:rFonts w:eastAsia="Calibri" w:cstheme="minorHAnsi"/>
        </w:rPr>
        <w:t xml:space="preserve">En el marco de la </w:t>
      </w:r>
      <w:r w:rsidR="00255311" w:rsidRPr="005C64C7">
        <w:rPr>
          <w:rFonts w:eastAsia="Calibri" w:cstheme="minorHAnsi"/>
        </w:rPr>
        <w:t>transformación</w:t>
      </w:r>
      <w:r w:rsidRPr="005C64C7">
        <w:rPr>
          <w:rFonts w:eastAsia="Calibri" w:cstheme="minorHAnsi"/>
        </w:rPr>
        <w:t xml:space="preserve"> de la web de PAE</w:t>
      </w:r>
      <w:r w:rsidR="00B946A9" w:rsidRPr="005C64C7">
        <w:rPr>
          <w:rFonts w:eastAsia="Calibri" w:cstheme="minorHAnsi"/>
        </w:rPr>
        <w:t xml:space="preserve">, la mayoría de los contenidos de la página fueron traducidos del formato texto con imágenes, al formato vídeo. De esta forma, se eliminó a la mitad de los caracteres de la página para crear, en su lugar, videos exclusivos para la nueva web. Entre ellos, se encuentran los videos animados sobre las acciones de RSE de la compañía y los videos sobre las cuencas de PAE. </w:t>
      </w:r>
    </w:p>
    <w:p w14:paraId="24288841" w14:textId="77777777" w:rsidR="00485F1E" w:rsidRPr="005C64C7" w:rsidRDefault="00B946A9" w:rsidP="00560AE6">
      <w:pPr>
        <w:spacing w:after="200" w:line="360" w:lineRule="auto"/>
        <w:jc w:val="both"/>
        <w:rPr>
          <w:rFonts w:eastAsia="Calibri" w:cstheme="minorHAnsi"/>
        </w:rPr>
      </w:pPr>
      <w:r w:rsidRPr="005C64C7">
        <w:rPr>
          <w:rFonts w:eastAsia="Calibri" w:cstheme="minorHAnsi"/>
          <w:u w:val="single"/>
        </w:rPr>
        <w:t>Videos de RSE</w:t>
      </w:r>
      <w:r w:rsidRPr="005C64C7">
        <w:rPr>
          <w:rFonts w:eastAsia="Calibri" w:cstheme="minorHAnsi"/>
        </w:rPr>
        <w:t xml:space="preserve">: </w:t>
      </w:r>
    </w:p>
    <w:p w14:paraId="4CB905D6" w14:textId="24781F48" w:rsidR="00B946A9" w:rsidRPr="005C64C7" w:rsidRDefault="00656D38" w:rsidP="00560AE6">
      <w:pPr>
        <w:spacing w:after="200" w:line="360" w:lineRule="auto"/>
        <w:jc w:val="both"/>
        <w:rPr>
          <w:rFonts w:eastAsia="Calibri" w:cstheme="minorHAnsi"/>
        </w:rPr>
      </w:pPr>
      <w:r w:rsidRPr="005C64C7">
        <w:rPr>
          <w:rFonts w:eastAsia="Calibri" w:cstheme="minorHAnsi"/>
        </w:rPr>
        <w:t xml:space="preserve">Se trata de una </w:t>
      </w:r>
      <w:hyperlink r:id="rId9" w:history="1">
        <w:r w:rsidRPr="005C64C7">
          <w:rPr>
            <w:rStyle w:val="Hipervnculo"/>
            <w:rFonts w:eastAsia="Calibri" w:cstheme="minorHAnsi"/>
          </w:rPr>
          <w:t>serie de videos</w:t>
        </w:r>
      </w:hyperlink>
      <w:r w:rsidRPr="005C64C7">
        <w:rPr>
          <w:rFonts w:eastAsia="Calibri" w:cstheme="minorHAnsi"/>
        </w:rPr>
        <w:t xml:space="preserve"> que, a través de personajes animados, c</w:t>
      </w:r>
      <w:r w:rsidR="00485F1E" w:rsidRPr="005C64C7">
        <w:rPr>
          <w:rFonts w:eastAsia="Calibri" w:cstheme="minorHAnsi"/>
        </w:rPr>
        <w:t>uentan</w:t>
      </w:r>
      <w:r w:rsidRPr="005C64C7">
        <w:rPr>
          <w:rFonts w:eastAsia="Calibri" w:cstheme="minorHAnsi"/>
        </w:rPr>
        <w:t xml:space="preserve"> las acciones de responsabilidad social empresaria de PAE. En total, son </w:t>
      </w:r>
      <w:r w:rsidR="0030047E" w:rsidRPr="005C64C7">
        <w:rPr>
          <w:rFonts w:eastAsia="Calibri" w:cstheme="minorHAnsi"/>
        </w:rPr>
        <w:t xml:space="preserve">5 videos. Uno de ellos se centra en la metodología de trabajo de sustentabilidad y, los restantes, en cuatro </w:t>
      </w:r>
      <w:r w:rsidRPr="005C64C7">
        <w:rPr>
          <w:rFonts w:eastAsia="Calibri" w:cstheme="minorHAnsi"/>
        </w:rPr>
        <w:t xml:space="preserve">los ejes de RSE de la compañía: </w:t>
      </w:r>
      <w:r w:rsidR="00BA6DE1" w:rsidRPr="005C64C7">
        <w:rPr>
          <w:rFonts w:eastAsia="Calibri" w:cstheme="minorHAnsi"/>
        </w:rPr>
        <w:t>S</w:t>
      </w:r>
      <w:r w:rsidRPr="005C64C7">
        <w:rPr>
          <w:rFonts w:eastAsia="Calibri" w:cstheme="minorHAnsi"/>
        </w:rPr>
        <w:t xml:space="preserve">alud y </w:t>
      </w:r>
      <w:r w:rsidR="00BA6DE1" w:rsidRPr="005C64C7">
        <w:rPr>
          <w:rFonts w:eastAsia="Calibri" w:cstheme="minorHAnsi"/>
        </w:rPr>
        <w:t>D</w:t>
      </w:r>
      <w:r w:rsidRPr="005C64C7">
        <w:rPr>
          <w:rFonts w:eastAsia="Calibri" w:cstheme="minorHAnsi"/>
        </w:rPr>
        <w:t xml:space="preserve">eporte, </w:t>
      </w:r>
      <w:r w:rsidR="00BA6DE1" w:rsidRPr="005C64C7">
        <w:rPr>
          <w:rFonts w:eastAsia="Calibri" w:cstheme="minorHAnsi"/>
        </w:rPr>
        <w:t>A</w:t>
      </w:r>
      <w:r w:rsidRPr="005C64C7">
        <w:rPr>
          <w:rFonts w:eastAsia="Calibri" w:cstheme="minorHAnsi"/>
        </w:rPr>
        <w:t xml:space="preserve">mbiente, </w:t>
      </w:r>
      <w:r w:rsidR="00BA6DE1" w:rsidRPr="005C64C7">
        <w:rPr>
          <w:rFonts w:eastAsia="Calibri" w:cstheme="minorHAnsi"/>
        </w:rPr>
        <w:t>Ed</w:t>
      </w:r>
      <w:r w:rsidRPr="005C64C7">
        <w:rPr>
          <w:rFonts w:eastAsia="Calibri" w:cstheme="minorHAnsi"/>
        </w:rPr>
        <w:t xml:space="preserve">ucación y cultura y </w:t>
      </w:r>
      <w:r w:rsidR="00BA6DE1" w:rsidRPr="005C64C7">
        <w:rPr>
          <w:rFonts w:eastAsia="Calibri" w:cstheme="minorHAnsi"/>
        </w:rPr>
        <w:t>D</w:t>
      </w:r>
      <w:r w:rsidR="005A653A" w:rsidRPr="005C64C7">
        <w:rPr>
          <w:rFonts w:eastAsia="Calibri" w:cstheme="minorHAnsi"/>
        </w:rPr>
        <w:t>esarrollo local.</w:t>
      </w:r>
      <w:r w:rsidR="004927EE" w:rsidRPr="005C64C7">
        <w:rPr>
          <w:rFonts w:eastAsia="Calibri" w:cstheme="minorHAnsi"/>
        </w:rPr>
        <w:t xml:space="preserve"> </w:t>
      </w:r>
      <w:r w:rsidR="00847085" w:rsidRPr="005C64C7">
        <w:rPr>
          <w:rFonts w:eastAsia="Calibri" w:cstheme="minorHAnsi"/>
        </w:rPr>
        <w:t>Todos</w:t>
      </w:r>
      <w:r w:rsidR="004927EE" w:rsidRPr="005C64C7">
        <w:rPr>
          <w:rFonts w:eastAsia="Calibri" w:cstheme="minorHAnsi"/>
        </w:rPr>
        <w:t xml:space="preserve"> los vídeos siguen una misma estética</w:t>
      </w:r>
      <w:r w:rsidR="00847085" w:rsidRPr="005C64C7">
        <w:rPr>
          <w:rFonts w:eastAsia="Calibri" w:cstheme="minorHAnsi"/>
        </w:rPr>
        <w:t xml:space="preserve"> y apelan a los mismos recursos creativos.</w:t>
      </w:r>
      <w:r w:rsidR="00485F1E" w:rsidRPr="005C64C7">
        <w:rPr>
          <w:rFonts w:eastAsia="Calibri" w:cstheme="minorHAnsi"/>
        </w:rPr>
        <w:t xml:space="preserve"> Son cortos, que buscan generar impacto. </w:t>
      </w:r>
    </w:p>
    <w:p w14:paraId="7D309CDA" w14:textId="7BFED3B6" w:rsidR="005A653A" w:rsidRPr="005C64C7" w:rsidRDefault="005A653A" w:rsidP="00560AE6">
      <w:pPr>
        <w:spacing w:after="200" w:line="360" w:lineRule="auto"/>
        <w:jc w:val="both"/>
        <w:rPr>
          <w:rFonts w:eastAsia="Calibri" w:cstheme="minorHAnsi"/>
        </w:rPr>
      </w:pPr>
      <w:r w:rsidRPr="005C64C7">
        <w:rPr>
          <w:rFonts w:eastAsia="Calibri" w:cstheme="minorHAnsi"/>
        </w:rPr>
        <w:t>Vale destacar que todos los personajes, fondos, íconos y elementos animados fueron elaborados exclusivamente para PAE, es decir que no se utilizaron elementos</w:t>
      </w:r>
      <w:r w:rsidR="00255311" w:rsidRPr="005C64C7">
        <w:rPr>
          <w:rFonts w:eastAsia="Calibri" w:cstheme="minorHAnsi"/>
        </w:rPr>
        <w:t xml:space="preserve"> de grá</w:t>
      </w:r>
      <w:r w:rsidRPr="005C64C7">
        <w:rPr>
          <w:rFonts w:eastAsia="Calibri" w:cstheme="minorHAnsi"/>
        </w:rPr>
        <w:t xml:space="preserve">fica de otros portales ni se usaron plantillas. </w:t>
      </w:r>
      <w:r w:rsidR="00847085" w:rsidRPr="005C64C7">
        <w:rPr>
          <w:rFonts w:eastAsia="Calibri" w:cstheme="minorHAnsi"/>
        </w:rPr>
        <w:t>Se crearon personajes específicos, con características particulares</w:t>
      </w:r>
      <w:r w:rsidR="00485F1E" w:rsidRPr="005C64C7">
        <w:rPr>
          <w:rFonts w:eastAsia="Calibri" w:cstheme="minorHAnsi"/>
        </w:rPr>
        <w:t xml:space="preserve"> que pudieran transmitir cercanía a los espectadores</w:t>
      </w:r>
      <w:r w:rsidR="00847085" w:rsidRPr="005C64C7">
        <w:rPr>
          <w:rFonts w:eastAsia="Calibri" w:cstheme="minorHAnsi"/>
        </w:rPr>
        <w:t>.</w:t>
      </w:r>
    </w:p>
    <w:p w14:paraId="25EC1A10" w14:textId="1D0BC000" w:rsidR="00BA6DE1" w:rsidRPr="005C64C7" w:rsidRDefault="00847085" w:rsidP="00560AE6">
      <w:pPr>
        <w:spacing w:after="200" w:line="360" w:lineRule="auto"/>
        <w:jc w:val="both"/>
        <w:rPr>
          <w:rFonts w:eastAsia="Calibri" w:cstheme="minorHAnsi"/>
        </w:rPr>
      </w:pPr>
      <w:r w:rsidRPr="005C64C7">
        <w:rPr>
          <w:rFonts w:eastAsia="Calibri" w:cstheme="minorHAnsi"/>
        </w:rPr>
        <w:t xml:space="preserve">Parte del desafío fue recurrir a una estrategia distinta para comunicar las acciones de la compañía: la gráfica animada. </w:t>
      </w:r>
      <w:r w:rsidR="00BA6DE1" w:rsidRPr="005C64C7">
        <w:rPr>
          <w:rFonts w:eastAsia="Calibri" w:cstheme="minorHAnsi"/>
        </w:rPr>
        <w:t>Se buscó</w:t>
      </w:r>
      <w:r w:rsidR="00500636" w:rsidRPr="005C64C7">
        <w:rPr>
          <w:rFonts w:eastAsia="Calibri" w:cstheme="minorHAnsi"/>
        </w:rPr>
        <w:t>:</w:t>
      </w:r>
    </w:p>
    <w:p w14:paraId="7F3D3B1C" w14:textId="6EC7CC87" w:rsidR="00BA6DE1" w:rsidRPr="005C64C7" w:rsidRDefault="00847085" w:rsidP="00560AE6">
      <w:pPr>
        <w:pStyle w:val="Prrafodelista"/>
        <w:numPr>
          <w:ilvl w:val="0"/>
          <w:numId w:val="8"/>
        </w:numPr>
        <w:spacing w:after="200" w:line="360" w:lineRule="auto"/>
        <w:jc w:val="both"/>
        <w:rPr>
          <w:rFonts w:eastAsia="Calibri" w:cstheme="minorHAnsi"/>
        </w:rPr>
      </w:pPr>
      <w:r w:rsidRPr="005C64C7">
        <w:rPr>
          <w:rFonts w:eastAsia="Calibri" w:cstheme="minorHAnsi"/>
        </w:rPr>
        <w:t xml:space="preserve">Salir de lo literal y apuntar a un contenido más desestructurado. </w:t>
      </w:r>
    </w:p>
    <w:p w14:paraId="5AD651DF" w14:textId="01FE4E8F" w:rsidR="00BA6DE1" w:rsidRPr="005C64C7" w:rsidRDefault="00BA6DE1" w:rsidP="00560AE6">
      <w:pPr>
        <w:pStyle w:val="Prrafodelista"/>
        <w:numPr>
          <w:ilvl w:val="0"/>
          <w:numId w:val="8"/>
        </w:numPr>
        <w:spacing w:after="200" w:line="360" w:lineRule="auto"/>
        <w:jc w:val="both"/>
        <w:rPr>
          <w:rFonts w:eastAsia="Calibri" w:cstheme="minorHAnsi"/>
        </w:rPr>
      </w:pPr>
      <w:r w:rsidRPr="005C64C7">
        <w:rPr>
          <w:rFonts w:eastAsia="Calibri" w:cstheme="minorHAnsi"/>
        </w:rPr>
        <w:lastRenderedPageBreak/>
        <w:t>A</w:t>
      </w:r>
      <w:r w:rsidR="00847085" w:rsidRPr="005C64C7">
        <w:rPr>
          <w:rFonts w:eastAsia="Calibri" w:cstheme="minorHAnsi"/>
        </w:rPr>
        <w:t xml:space="preserve">blandar </w:t>
      </w:r>
      <w:r w:rsidRPr="005C64C7">
        <w:rPr>
          <w:rFonts w:eastAsia="Calibri" w:cstheme="minorHAnsi"/>
        </w:rPr>
        <w:t xml:space="preserve">el mensaje </w:t>
      </w:r>
      <w:r w:rsidR="00847085" w:rsidRPr="005C64C7">
        <w:rPr>
          <w:rFonts w:eastAsia="Calibri" w:cstheme="minorHAnsi"/>
        </w:rPr>
        <w:t xml:space="preserve">y darle una cara distinta al discurso </w:t>
      </w:r>
      <w:r w:rsidRPr="005C64C7">
        <w:rPr>
          <w:rFonts w:eastAsia="Calibri" w:cstheme="minorHAnsi"/>
        </w:rPr>
        <w:t xml:space="preserve">corporativo </w:t>
      </w:r>
      <w:r w:rsidR="00847085" w:rsidRPr="005C64C7">
        <w:rPr>
          <w:rFonts w:eastAsia="Calibri" w:cstheme="minorHAnsi"/>
        </w:rPr>
        <w:t xml:space="preserve">de sustentabilidad. </w:t>
      </w:r>
    </w:p>
    <w:p w14:paraId="575D09C3" w14:textId="14186CA3" w:rsidR="00BA6DE1" w:rsidRPr="005C64C7" w:rsidRDefault="00847085" w:rsidP="00560AE6">
      <w:pPr>
        <w:pStyle w:val="Prrafodelista"/>
        <w:numPr>
          <w:ilvl w:val="0"/>
          <w:numId w:val="8"/>
        </w:numPr>
        <w:spacing w:after="200" w:line="360" w:lineRule="auto"/>
        <w:jc w:val="both"/>
        <w:rPr>
          <w:rFonts w:eastAsia="Calibri" w:cstheme="minorHAnsi"/>
        </w:rPr>
      </w:pPr>
      <w:r w:rsidRPr="005C64C7">
        <w:rPr>
          <w:rFonts w:eastAsia="Calibri" w:cstheme="minorHAnsi"/>
        </w:rPr>
        <w:t xml:space="preserve">Otorgar una mirada más humana, </w:t>
      </w:r>
      <w:r w:rsidR="00255311" w:rsidRPr="005C64C7">
        <w:rPr>
          <w:rFonts w:eastAsia="Calibri" w:cstheme="minorHAnsi"/>
        </w:rPr>
        <w:t>más</w:t>
      </w:r>
      <w:r w:rsidRPr="005C64C7">
        <w:rPr>
          <w:rFonts w:eastAsia="Calibri" w:cstheme="minorHAnsi"/>
        </w:rPr>
        <w:t xml:space="preserve"> soft a una industria que está relacionada con la industria pesada. </w:t>
      </w:r>
    </w:p>
    <w:p w14:paraId="6592AAB5" w14:textId="274C54D5" w:rsidR="00847085" w:rsidRPr="005C64C7" w:rsidRDefault="00847085" w:rsidP="00560AE6">
      <w:pPr>
        <w:pStyle w:val="Prrafodelista"/>
        <w:numPr>
          <w:ilvl w:val="0"/>
          <w:numId w:val="8"/>
        </w:numPr>
        <w:spacing w:after="200" w:line="360" w:lineRule="auto"/>
        <w:jc w:val="both"/>
        <w:rPr>
          <w:rFonts w:eastAsia="Calibri" w:cstheme="minorHAnsi"/>
        </w:rPr>
      </w:pPr>
      <w:r w:rsidRPr="005C64C7">
        <w:rPr>
          <w:rFonts w:eastAsia="Calibri" w:cstheme="minorHAnsi"/>
        </w:rPr>
        <w:t xml:space="preserve">Generar empatía. </w:t>
      </w:r>
    </w:p>
    <w:p w14:paraId="2768CCE8" w14:textId="7FEA80BA" w:rsidR="00656D38" w:rsidRPr="005C64C7" w:rsidRDefault="005A653A" w:rsidP="00560AE6">
      <w:pPr>
        <w:spacing w:after="200" w:line="360" w:lineRule="auto"/>
        <w:jc w:val="both"/>
        <w:rPr>
          <w:rFonts w:eastAsia="Calibri" w:cstheme="minorHAnsi"/>
        </w:rPr>
      </w:pPr>
      <w:r w:rsidRPr="005C64C7">
        <w:rPr>
          <w:rFonts w:eastAsia="Calibri" w:cstheme="minorHAnsi"/>
        </w:rPr>
        <w:t>Los b</w:t>
      </w:r>
      <w:r w:rsidR="00656D38" w:rsidRPr="005C64C7">
        <w:rPr>
          <w:rFonts w:eastAsia="Calibri" w:cstheme="minorHAnsi"/>
        </w:rPr>
        <w:t>eneficios</w:t>
      </w:r>
      <w:r w:rsidRPr="005C64C7">
        <w:rPr>
          <w:rFonts w:eastAsia="Calibri" w:cstheme="minorHAnsi"/>
        </w:rPr>
        <w:t xml:space="preserve"> de este tipo de comunicación radican en</w:t>
      </w:r>
      <w:r w:rsidR="00656D38" w:rsidRPr="005C64C7">
        <w:rPr>
          <w:rFonts w:eastAsia="Calibri" w:cstheme="minorHAnsi"/>
        </w:rPr>
        <w:t xml:space="preserve">: </w:t>
      </w:r>
    </w:p>
    <w:p w14:paraId="7A899673" w14:textId="75FF2DDC" w:rsidR="00656D38" w:rsidRPr="005C64C7" w:rsidRDefault="004927EE" w:rsidP="00560AE6">
      <w:pPr>
        <w:pStyle w:val="Prrafodelista"/>
        <w:numPr>
          <w:ilvl w:val="0"/>
          <w:numId w:val="7"/>
        </w:numPr>
        <w:spacing w:after="200" w:line="360" w:lineRule="auto"/>
        <w:jc w:val="both"/>
        <w:rPr>
          <w:rFonts w:eastAsia="Calibri" w:cstheme="minorHAnsi"/>
        </w:rPr>
      </w:pPr>
      <w:r w:rsidRPr="005C64C7">
        <w:rPr>
          <w:rFonts w:eastAsia="Calibri" w:cstheme="minorHAnsi"/>
        </w:rPr>
        <w:t xml:space="preserve">Informar al público de una manera entretenida y clara. </w:t>
      </w:r>
    </w:p>
    <w:p w14:paraId="0B5DC67F" w14:textId="513A4E0B" w:rsidR="00656D38" w:rsidRPr="005C64C7" w:rsidRDefault="005A653A" w:rsidP="00560AE6">
      <w:pPr>
        <w:pStyle w:val="Prrafodelista"/>
        <w:numPr>
          <w:ilvl w:val="0"/>
          <w:numId w:val="7"/>
        </w:numPr>
        <w:spacing w:after="200" w:line="360" w:lineRule="auto"/>
        <w:jc w:val="both"/>
        <w:rPr>
          <w:rFonts w:eastAsia="Calibri" w:cstheme="minorHAnsi"/>
        </w:rPr>
      </w:pPr>
      <w:r w:rsidRPr="005C64C7">
        <w:rPr>
          <w:rFonts w:eastAsia="Calibri" w:cstheme="minorHAnsi"/>
        </w:rPr>
        <w:t>La comprensión del contenido se vuelv</w:t>
      </w:r>
      <w:r w:rsidR="004927EE" w:rsidRPr="005C64C7">
        <w:rPr>
          <w:rFonts w:eastAsia="Calibri" w:cstheme="minorHAnsi"/>
        </w:rPr>
        <w:t>e</w:t>
      </w:r>
      <w:r w:rsidRPr="005C64C7">
        <w:rPr>
          <w:rFonts w:eastAsia="Calibri" w:cstheme="minorHAnsi"/>
        </w:rPr>
        <w:t xml:space="preserve"> más fácil, más descontracturad</w:t>
      </w:r>
      <w:r w:rsidR="004927EE" w:rsidRPr="005C64C7">
        <w:rPr>
          <w:rFonts w:eastAsia="Calibri" w:cstheme="minorHAnsi"/>
        </w:rPr>
        <w:t>a</w:t>
      </w:r>
      <w:r w:rsidRPr="005C64C7">
        <w:rPr>
          <w:rFonts w:eastAsia="Calibri" w:cstheme="minorHAnsi"/>
        </w:rPr>
        <w:t xml:space="preserve"> y ágil. </w:t>
      </w:r>
    </w:p>
    <w:p w14:paraId="2794AE69" w14:textId="0B5113D5" w:rsidR="00656D38" w:rsidRPr="005C64C7" w:rsidRDefault="00847085" w:rsidP="00560AE6">
      <w:pPr>
        <w:pStyle w:val="Prrafodelista"/>
        <w:numPr>
          <w:ilvl w:val="0"/>
          <w:numId w:val="7"/>
        </w:numPr>
        <w:spacing w:after="200" w:line="360" w:lineRule="auto"/>
        <w:jc w:val="both"/>
        <w:rPr>
          <w:rFonts w:eastAsia="Calibri" w:cstheme="minorHAnsi"/>
        </w:rPr>
      </w:pPr>
      <w:r w:rsidRPr="005C64C7">
        <w:rPr>
          <w:rFonts w:eastAsia="Calibri" w:cstheme="minorHAnsi"/>
        </w:rPr>
        <w:t>Lograr</w:t>
      </w:r>
      <w:r w:rsidR="005A653A" w:rsidRPr="005C64C7">
        <w:rPr>
          <w:rFonts w:eastAsia="Calibri" w:cstheme="minorHAnsi"/>
        </w:rPr>
        <w:t xml:space="preserve"> mayor recordación</w:t>
      </w:r>
      <w:r w:rsidRPr="005C64C7">
        <w:rPr>
          <w:rFonts w:eastAsia="Calibri" w:cstheme="minorHAnsi"/>
        </w:rPr>
        <w:t>;</w:t>
      </w:r>
      <w:r w:rsidR="005A653A" w:rsidRPr="005C64C7">
        <w:rPr>
          <w:rFonts w:eastAsia="Calibri" w:cstheme="minorHAnsi"/>
        </w:rPr>
        <w:t xml:space="preserve"> </w:t>
      </w:r>
      <w:r w:rsidR="00BA6DE1" w:rsidRPr="005C64C7">
        <w:rPr>
          <w:rFonts w:eastAsia="Calibri" w:cstheme="minorHAnsi"/>
        </w:rPr>
        <w:t>la animación</w:t>
      </w:r>
      <w:r w:rsidR="00656D38" w:rsidRPr="005C64C7">
        <w:rPr>
          <w:rFonts w:eastAsia="Calibri" w:cstheme="minorHAnsi"/>
        </w:rPr>
        <w:t xml:space="preserve"> se recuerda más que </w:t>
      </w:r>
      <w:r w:rsidR="005A653A" w:rsidRPr="005C64C7">
        <w:rPr>
          <w:rFonts w:eastAsia="Calibri" w:cstheme="minorHAnsi"/>
        </w:rPr>
        <w:t xml:space="preserve">cualquier </w:t>
      </w:r>
      <w:r w:rsidR="00656D38" w:rsidRPr="005C64C7">
        <w:rPr>
          <w:rFonts w:eastAsia="Calibri" w:cstheme="minorHAnsi"/>
        </w:rPr>
        <w:t>otro recurso</w:t>
      </w:r>
      <w:r w:rsidR="005A653A" w:rsidRPr="005C64C7">
        <w:rPr>
          <w:rFonts w:eastAsia="Calibri" w:cstheme="minorHAnsi"/>
        </w:rPr>
        <w:t xml:space="preserve"> visual que cuente</w:t>
      </w:r>
      <w:r w:rsidR="00656D38" w:rsidRPr="005C64C7">
        <w:rPr>
          <w:rFonts w:eastAsia="Calibri" w:cstheme="minorHAnsi"/>
        </w:rPr>
        <w:t xml:space="preserve"> lo mismo. </w:t>
      </w:r>
    </w:p>
    <w:p w14:paraId="61188529" w14:textId="04B9537C" w:rsidR="00485F1E" w:rsidRPr="005C64C7" w:rsidRDefault="00485F1E" w:rsidP="00560AE6">
      <w:pPr>
        <w:spacing w:after="200" w:line="360" w:lineRule="auto"/>
        <w:jc w:val="both"/>
        <w:rPr>
          <w:rFonts w:eastAsia="Calibri" w:cstheme="minorHAnsi"/>
        </w:rPr>
      </w:pPr>
      <w:r w:rsidRPr="005C64C7">
        <w:rPr>
          <w:rFonts w:eastAsia="Calibri" w:cstheme="minorHAnsi"/>
        </w:rPr>
        <w:t xml:space="preserve">El proceso de producción llevó </w:t>
      </w:r>
      <w:r w:rsidR="00656D38" w:rsidRPr="005C64C7">
        <w:rPr>
          <w:rFonts w:eastAsia="Calibri" w:cstheme="minorHAnsi"/>
        </w:rPr>
        <w:t xml:space="preserve">tres meses y medio. </w:t>
      </w:r>
    </w:p>
    <w:p w14:paraId="6D0525F7" w14:textId="533A8619" w:rsidR="00656D38" w:rsidRPr="005C64C7" w:rsidRDefault="00B946A9" w:rsidP="00560AE6">
      <w:pPr>
        <w:spacing w:after="200" w:line="360" w:lineRule="auto"/>
        <w:jc w:val="both"/>
        <w:rPr>
          <w:rFonts w:eastAsia="Calibri" w:cstheme="minorHAnsi"/>
        </w:rPr>
      </w:pPr>
      <w:r w:rsidRPr="005C64C7">
        <w:rPr>
          <w:rFonts w:eastAsia="Calibri" w:cstheme="minorHAnsi"/>
          <w:u w:val="single"/>
        </w:rPr>
        <w:t>Videos sobre cuencas</w:t>
      </w:r>
      <w:r w:rsidR="00656D38" w:rsidRPr="005C64C7">
        <w:rPr>
          <w:rFonts w:eastAsia="Calibri" w:cstheme="minorHAnsi"/>
        </w:rPr>
        <w:t>:</w:t>
      </w:r>
    </w:p>
    <w:p w14:paraId="693DB2FF" w14:textId="4EC71781" w:rsidR="0063437B" w:rsidRPr="005C64C7" w:rsidRDefault="00F14B9C" w:rsidP="00560AE6">
      <w:pPr>
        <w:spacing w:after="200" w:line="360" w:lineRule="auto"/>
        <w:jc w:val="both"/>
        <w:rPr>
          <w:rFonts w:eastAsia="Calibri" w:cstheme="minorHAnsi"/>
        </w:rPr>
      </w:pPr>
      <w:r w:rsidRPr="005C64C7">
        <w:rPr>
          <w:rFonts w:eastAsia="Calibri" w:cstheme="minorHAnsi"/>
        </w:rPr>
        <w:t>S</w:t>
      </w:r>
      <w:r w:rsidR="00656D38" w:rsidRPr="005C64C7">
        <w:rPr>
          <w:rFonts w:eastAsia="Calibri" w:cstheme="minorHAnsi"/>
        </w:rPr>
        <w:t xml:space="preserve">on </w:t>
      </w:r>
      <w:hyperlink r:id="rId10" w:history="1">
        <w:r w:rsidR="00656D38" w:rsidRPr="005C64C7">
          <w:rPr>
            <w:rStyle w:val="Hipervnculo"/>
            <w:rFonts w:eastAsia="Calibri" w:cstheme="minorHAnsi"/>
          </w:rPr>
          <w:t>4 videos</w:t>
        </w:r>
      </w:hyperlink>
      <w:r w:rsidR="00656D38" w:rsidRPr="005C64C7">
        <w:rPr>
          <w:rFonts w:eastAsia="Calibri" w:cstheme="minorHAnsi"/>
        </w:rPr>
        <w:t xml:space="preserve"> cuyo objetivo principal </w:t>
      </w:r>
      <w:r w:rsidRPr="005C64C7">
        <w:rPr>
          <w:rFonts w:eastAsia="Calibri" w:cstheme="minorHAnsi"/>
        </w:rPr>
        <w:t>fue</w:t>
      </w:r>
      <w:r w:rsidR="00656D38" w:rsidRPr="005C64C7">
        <w:rPr>
          <w:rFonts w:eastAsia="Calibri" w:cstheme="minorHAnsi"/>
        </w:rPr>
        <w:t xml:space="preserve"> mostrar las operaciones de PAE</w:t>
      </w:r>
      <w:r w:rsidRPr="005C64C7">
        <w:rPr>
          <w:rFonts w:eastAsia="Calibri" w:cstheme="minorHAnsi"/>
        </w:rPr>
        <w:t xml:space="preserve"> desde una mirada más cercana y humana. Se buscó reflejar la</w:t>
      </w:r>
      <w:r w:rsidR="000C2264" w:rsidRPr="005C64C7">
        <w:rPr>
          <w:rFonts w:eastAsia="Calibri" w:cstheme="minorHAnsi"/>
        </w:rPr>
        <w:t xml:space="preserve"> inversión,</w:t>
      </w:r>
      <w:r w:rsidRPr="005C64C7">
        <w:rPr>
          <w:rFonts w:eastAsia="Calibri" w:cstheme="minorHAnsi"/>
        </w:rPr>
        <w:t xml:space="preserve"> </w:t>
      </w:r>
      <w:r w:rsidR="00656D38" w:rsidRPr="005C64C7">
        <w:rPr>
          <w:rFonts w:eastAsia="Calibri" w:cstheme="minorHAnsi"/>
        </w:rPr>
        <w:t>inmensidad</w:t>
      </w:r>
      <w:r w:rsidRPr="005C64C7">
        <w:rPr>
          <w:rFonts w:eastAsia="Calibri" w:cstheme="minorHAnsi"/>
        </w:rPr>
        <w:t xml:space="preserve"> y el </w:t>
      </w:r>
      <w:r w:rsidR="00656D38" w:rsidRPr="005C64C7">
        <w:rPr>
          <w:rFonts w:eastAsia="Calibri" w:cstheme="minorHAnsi"/>
        </w:rPr>
        <w:t>desarroll</w:t>
      </w:r>
      <w:r w:rsidRPr="005C64C7">
        <w:rPr>
          <w:rFonts w:eastAsia="Calibri" w:cstheme="minorHAnsi"/>
        </w:rPr>
        <w:t xml:space="preserve">o de las cuencas de </w:t>
      </w:r>
      <w:r w:rsidR="0063437B" w:rsidRPr="005C64C7">
        <w:rPr>
          <w:rFonts w:eastAsia="Calibri" w:cstheme="minorHAnsi"/>
        </w:rPr>
        <w:t>PAE como así también comunicar la capacidad de la compañía de manejar grandes infraestructuras e instalaciones</w:t>
      </w:r>
      <w:r w:rsidR="000C2264" w:rsidRPr="005C64C7">
        <w:rPr>
          <w:rFonts w:eastAsia="Calibri" w:cstheme="minorHAnsi"/>
        </w:rPr>
        <w:t>.</w:t>
      </w:r>
      <w:r w:rsidR="00765FC3" w:rsidRPr="005C64C7">
        <w:rPr>
          <w:rFonts w:eastAsia="Calibri" w:cstheme="minorHAnsi"/>
        </w:rPr>
        <w:t xml:space="preserve"> </w:t>
      </w:r>
      <w:r w:rsidR="0063437B" w:rsidRPr="005C64C7">
        <w:rPr>
          <w:rFonts w:eastAsia="Calibri" w:cstheme="minorHAnsi"/>
        </w:rPr>
        <w:t>También, mostrar la diversidad geográfica a nivel operacional</w:t>
      </w:r>
      <w:r w:rsidR="000C2264" w:rsidRPr="005C64C7">
        <w:rPr>
          <w:rFonts w:eastAsia="Calibri" w:cstheme="minorHAnsi"/>
        </w:rPr>
        <w:t xml:space="preserve"> y</w:t>
      </w:r>
      <w:r w:rsidR="0063437B" w:rsidRPr="005C64C7">
        <w:rPr>
          <w:rFonts w:eastAsia="Calibri" w:cstheme="minorHAnsi"/>
        </w:rPr>
        <w:t xml:space="preserve"> la cadena de valor</w:t>
      </w:r>
      <w:r w:rsidR="0030047E" w:rsidRPr="005C64C7">
        <w:rPr>
          <w:rFonts w:eastAsia="Calibri" w:cstheme="minorHAnsi"/>
        </w:rPr>
        <w:t>.</w:t>
      </w:r>
    </w:p>
    <w:p w14:paraId="73D8DBE5" w14:textId="5591B7D5" w:rsidR="00F14B9C" w:rsidRPr="005C64C7" w:rsidRDefault="0063437B" w:rsidP="00560AE6">
      <w:pPr>
        <w:spacing w:after="200" w:line="360" w:lineRule="auto"/>
        <w:jc w:val="both"/>
        <w:rPr>
          <w:rFonts w:eastAsia="Calibri" w:cstheme="minorHAnsi"/>
        </w:rPr>
      </w:pPr>
      <w:r w:rsidRPr="005C64C7">
        <w:rPr>
          <w:rFonts w:eastAsia="Calibri" w:cstheme="minorHAnsi"/>
        </w:rPr>
        <w:t>Cada uno de los videos se centra en las cuencas</w:t>
      </w:r>
      <w:r w:rsidR="000C2264" w:rsidRPr="005C64C7">
        <w:rPr>
          <w:rFonts w:eastAsia="Calibri" w:cstheme="minorHAnsi"/>
        </w:rPr>
        <w:t xml:space="preserve"> donde PAE opera:</w:t>
      </w:r>
      <w:r w:rsidRPr="005C64C7">
        <w:rPr>
          <w:rFonts w:eastAsia="Calibri" w:cstheme="minorHAnsi"/>
        </w:rPr>
        <w:t xml:space="preserve"> </w:t>
      </w:r>
      <w:r w:rsidR="00F14B9C" w:rsidRPr="005C64C7">
        <w:rPr>
          <w:rFonts w:eastAsia="Calibri" w:cstheme="minorHAnsi"/>
        </w:rPr>
        <w:t xml:space="preserve">Golfo San Jorge, Cuenca </w:t>
      </w:r>
      <w:r w:rsidR="000C2264" w:rsidRPr="005C64C7">
        <w:rPr>
          <w:rFonts w:eastAsia="Calibri" w:cstheme="minorHAnsi"/>
        </w:rPr>
        <w:t>N</w:t>
      </w:r>
      <w:r w:rsidR="00F14B9C" w:rsidRPr="005C64C7">
        <w:rPr>
          <w:rFonts w:eastAsia="Calibri" w:cstheme="minorHAnsi"/>
        </w:rPr>
        <w:t>euquina,</w:t>
      </w:r>
      <w:r w:rsidRPr="005C64C7">
        <w:rPr>
          <w:rFonts w:eastAsia="Calibri" w:cstheme="minorHAnsi"/>
        </w:rPr>
        <w:t xml:space="preserve"> C</w:t>
      </w:r>
      <w:r w:rsidR="00F14B9C" w:rsidRPr="005C64C7">
        <w:rPr>
          <w:rFonts w:eastAsia="Calibri" w:cstheme="minorHAnsi"/>
        </w:rPr>
        <w:t xml:space="preserve">uenca de </w:t>
      </w:r>
      <w:r w:rsidR="00EC1012" w:rsidRPr="005C64C7">
        <w:rPr>
          <w:rFonts w:eastAsia="Calibri" w:cstheme="minorHAnsi"/>
        </w:rPr>
        <w:t>México</w:t>
      </w:r>
      <w:r w:rsidRPr="005C64C7">
        <w:rPr>
          <w:rFonts w:eastAsia="Calibri" w:cstheme="minorHAnsi"/>
        </w:rPr>
        <w:t xml:space="preserve"> y la </w:t>
      </w:r>
      <w:r w:rsidR="00F14B9C" w:rsidRPr="005C64C7">
        <w:rPr>
          <w:rFonts w:eastAsia="Calibri" w:cstheme="minorHAnsi"/>
        </w:rPr>
        <w:t>Cuenca Noroeste.</w:t>
      </w:r>
    </w:p>
    <w:p w14:paraId="07375F47" w14:textId="7D5E2486" w:rsidR="0063437B" w:rsidRPr="005C64C7" w:rsidRDefault="0063437B" w:rsidP="00560AE6">
      <w:pPr>
        <w:spacing w:after="200" w:line="360" w:lineRule="auto"/>
        <w:jc w:val="both"/>
        <w:rPr>
          <w:rFonts w:eastAsia="Calibri" w:cstheme="minorHAnsi"/>
        </w:rPr>
      </w:pPr>
      <w:r w:rsidRPr="005C64C7">
        <w:rPr>
          <w:rFonts w:eastAsia="Calibri" w:cstheme="minorHAnsi"/>
        </w:rPr>
        <w:lastRenderedPageBreak/>
        <w:t>La estrategia comunicacional se centró en a</w:t>
      </w:r>
      <w:r w:rsidR="00656D38" w:rsidRPr="005C64C7">
        <w:rPr>
          <w:rFonts w:eastAsia="Calibri" w:cstheme="minorHAnsi"/>
        </w:rPr>
        <w:t>rmar los datos duros integr</w:t>
      </w:r>
      <w:r w:rsidRPr="005C64C7">
        <w:rPr>
          <w:rFonts w:eastAsia="Calibri" w:cstheme="minorHAnsi"/>
        </w:rPr>
        <w:t>ándolos</w:t>
      </w:r>
      <w:r w:rsidR="00656D38" w:rsidRPr="005C64C7">
        <w:rPr>
          <w:rFonts w:eastAsia="Calibri" w:cstheme="minorHAnsi"/>
        </w:rPr>
        <w:t xml:space="preserve"> a la imagen</w:t>
      </w:r>
      <w:r w:rsidRPr="005C64C7">
        <w:rPr>
          <w:rFonts w:eastAsia="Calibri" w:cstheme="minorHAnsi"/>
        </w:rPr>
        <w:t xml:space="preserve">, </w:t>
      </w:r>
      <w:r w:rsidR="000C2264" w:rsidRPr="005C64C7">
        <w:rPr>
          <w:rFonts w:eastAsia="Calibri" w:cstheme="minorHAnsi"/>
        </w:rPr>
        <w:t xml:space="preserve">acompañando </w:t>
      </w:r>
      <w:r w:rsidR="00765FC3" w:rsidRPr="005C64C7">
        <w:rPr>
          <w:rFonts w:eastAsia="Calibri" w:cstheme="minorHAnsi"/>
        </w:rPr>
        <w:t xml:space="preserve">el </w:t>
      </w:r>
      <w:proofErr w:type="spellStart"/>
      <w:r w:rsidR="00765FC3" w:rsidRPr="005C64C7">
        <w:rPr>
          <w:rFonts w:eastAsia="Calibri" w:cstheme="minorHAnsi"/>
        </w:rPr>
        <w:t>storytelling</w:t>
      </w:r>
      <w:proofErr w:type="spellEnd"/>
      <w:r w:rsidR="00255311" w:rsidRPr="005C64C7">
        <w:rPr>
          <w:rFonts w:eastAsia="Calibri" w:cstheme="minorHAnsi"/>
        </w:rPr>
        <w:t xml:space="preserve">. </w:t>
      </w:r>
    </w:p>
    <w:p w14:paraId="242B792F" w14:textId="59AA316F" w:rsidR="00656D38" w:rsidRPr="005C64C7" w:rsidRDefault="00656D38" w:rsidP="00560AE6">
      <w:pPr>
        <w:spacing w:after="200" w:line="360" w:lineRule="auto"/>
        <w:jc w:val="both"/>
        <w:rPr>
          <w:rFonts w:eastAsia="Calibri" w:cstheme="minorHAnsi"/>
        </w:rPr>
      </w:pPr>
      <w:r w:rsidRPr="005C64C7">
        <w:rPr>
          <w:rFonts w:eastAsia="Calibri" w:cstheme="minorHAnsi"/>
          <w:u w:val="single"/>
        </w:rPr>
        <w:t>Sección Novedades</w:t>
      </w:r>
      <w:r w:rsidRPr="005C64C7">
        <w:rPr>
          <w:rFonts w:eastAsia="Calibri" w:cstheme="minorHAnsi"/>
        </w:rPr>
        <w:t xml:space="preserve">: </w:t>
      </w:r>
    </w:p>
    <w:p w14:paraId="7F8BCC90" w14:textId="4A189F18" w:rsidR="00656D38" w:rsidRPr="005C64C7" w:rsidRDefault="00656D38" w:rsidP="00560AE6">
      <w:pPr>
        <w:spacing w:after="200" w:line="360" w:lineRule="auto"/>
        <w:jc w:val="both"/>
        <w:rPr>
          <w:rFonts w:eastAsia="Calibri" w:cstheme="minorHAnsi"/>
        </w:rPr>
      </w:pPr>
      <w:r w:rsidRPr="005C64C7">
        <w:rPr>
          <w:rFonts w:eastAsia="Calibri" w:cstheme="minorHAnsi"/>
        </w:rPr>
        <w:t>En est</w:t>
      </w:r>
      <w:r w:rsidR="0063437B" w:rsidRPr="005C64C7">
        <w:rPr>
          <w:rFonts w:eastAsia="Calibri" w:cstheme="minorHAnsi"/>
        </w:rPr>
        <w:t>a línea</w:t>
      </w:r>
      <w:r w:rsidRPr="005C64C7">
        <w:rPr>
          <w:rFonts w:eastAsia="Calibri" w:cstheme="minorHAnsi"/>
        </w:rPr>
        <w:t>, uno de los elementos más innovadores fue la creación de un canal de comunicación nuevo para PAE</w:t>
      </w:r>
      <w:r w:rsidR="000C2264" w:rsidRPr="005C64C7">
        <w:rPr>
          <w:rFonts w:eastAsia="Calibri" w:cstheme="minorHAnsi"/>
        </w:rPr>
        <w:t xml:space="preserve">: </w:t>
      </w:r>
      <w:r w:rsidR="00F82678" w:rsidRPr="005C64C7">
        <w:rPr>
          <w:rFonts w:eastAsia="Calibri" w:cstheme="minorHAnsi"/>
        </w:rPr>
        <w:t>l</w:t>
      </w:r>
      <w:r w:rsidRPr="005C64C7">
        <w:rPr>
          <w:rFonts w:eastAsia="Calibri" w:cstheme="minorHAnsi"/>
        </w:rPr>
        <w:t xml:space="preserve">a </w:t>
      </w:r>
      <w:hyperlink r:id="rId11" w:history="1">
        <w:r w:rsidRPr="005C64C7">
          <w:rPr>
            <w:rStyle w:val="Hipervnculo"/>
            <w:rFonts w:eastAsia="Calibri" w:cstheme="minorHAnsi"/>
          </w:rPr>
          <w:t>sección de Novedades</w:t>
        </w:r>
      </w:hyperlink>
      <w:r w:rsidRPr="005C64C7">
        <w:rPr>
          <w:rFonts w:eastAsia="Calibri" w:cstheme="minorHAnsi"/>
        </w:rPr>
        <w:t>. E</w:t>
      </w:r>
      <w:r w:rsidR="000C2264" w:rsidRPr="005C64C7">
        <w:rPr>
          <w:rFonts w:eastAsia="Calibri" w:cstheme="minorHAnsi"/>
        </w:rPr>
        <w:t>s</w:t>
      </w:r>
      <w:r w:rsidR="00765FC3" w:rsidRPr="005C64C7">
        <w:rPr>
          <w:rFonts w:eastAsia="Calibri" w:cstheme="minorHAnsi"/>
        </w:rPr>
        <w:t xml:space="preserve"> </w:t>
      </w:r>
      <w:r w:rsidRPr="005C64C7">
        <w:rPr>
          <w:rFonts w:eastAsia="Calibri" w:cstheme="minorHAnsi"/>
        </w:rPr>
        <w:t>un portal de noticias que refleja las últimas novedades de los distintos sectores de la compañía, l</w:t>
      </w:r>
      <w:r w:rsidR="000C2264" w:rsidRPr="005C64C7">
        <w:rPr>
          <w:rFonts w:eastAsia="Calibri" w:cstheme="minorHAnsi"/>
        </w:rPr>
        <w:t>a actividad de las</w:t>
      </w:r>
      <w:r w:rsidR="00765FC3" w:rsidRPr="005C64C7">
        <w:rPr>
          <w:rFonts w:eastAsia="Calibri" w:cstheme="minorHAnsi"/>
        </w:rPr>
        <w:t xml:space="preserve"> </w:t>
      </w:r>
      <w:r w:rsidRPr="005C64C7">
        <w:rPr>
          <w:rFonts w:eastAsia="Calibri" w:cstheme="minorHAnsi"/>
        </w:rPr>
        <w:t>operaciones y sus acciones</w:t>
      </w:r>
      <w:r w:rsidR="000C2264" w:rsidRPr="005C64C7">
        <w:rPr>
          <w:rFonts w:eastAsia="Calibri" w:cstheme="minorHAnsi"/>
        </w:rPr>
        <w:t xml:space="preserve"> de sustentabilidad</w:t>
      </w:r>
      <w:r w:rsidR="0030047E" w:rsidRPr="005C64C7">
        <w:rPr>
          <w:rFonts w:eastAsia="Calibri" w:cstheme="minorHAnsi"/>
        </w:rPr>
        <w:t>.</w:t>
      </w:r>
      <w:r w:rsidRPr="005C64C7">
        <w:rPr>
          <w:rFonts w:eastAsia="Calibri" w:cstheme="minorHAnsi"/>
        </w:rPr>
        <w:t xml:space="preserve"> Cada una de las páginas de </w:t>
      </w:r>
      <w:r w:rsidR="000C2264" w:rsidRPr="005C64C7">
        <w:rPr>
          <w:rFonts w:eastAsia="Calibri" w:cstheme="minorHAnsi"/>
        </w:rPr>
        <w:t xml:space="preserve">esta </w:t>
      </w:r>
      <w:r w:rsidRPr="005C64C7">
        <w:rPr>
          <w:rFonts w:eastAsia="Calibri" w:cstheme="minorHAnsi"/>
        </w:rPr>
        <w:t xml:space="preserve">sección está conformadas por notas que se alimentan de la coyuntura de la compañía. </w:t>
      </w:r>
      <w:r w:rsidR="000C2264" w:rsidRPr="005C64C7">
        <w:rPr>
          <w:rFonts w:eastAsia="Calibri" w:cstheme="minorHAnsi"/>
        </w:rPr>
        <w:t>Está</w:t>
      </w:r>
      <w:r w:rsidRPr="005C64C7">
        <w:rPr>
          <w:rFonts w:eastAsia="Calibri" w:cstheme="minorHAnsi"/>
        </w:rPr>
        <w:t xml:space="preserve"> pensada con la lógica de la novedad para atraer y mantener activa la atención de los usuarios. </w:t>
      </w:r>
    </w:p>
    <w:p w14:paraId="4DEEAD5C" w14:textId="5D389CB8" w:rsidR="00B946A9" w:rsidRPr="005C64C7" w:rsidRDefault="00897F4D" w:rsidP="00560AE6">
      <w:pPr>
        <w:spacing w:after="200" w:line="360" w:lineRule="auto"/>
        <w:jc w:val="both"/>
        <w:rPr>
          <w:rFonts w:eastAsia="Calibri" w:cstheme="minorHAnsi"/>
          <w:b/>
        </w:rPr>
      </w:pPr>
      <w:r w:rsidRPr="005C64C7">
        <w:rPr>
          <w:rFonts w:eastAsia="Calibri" w:cstheme="minorHAnsi"/>
          <w:b/>
        </w:rPr>
        <w:t>CAMPAÑA LANZAMIENTO</w:t>
      </w:r>
    </w:p>
    <w:p w14:paraId="28026B1D" w14:textId="77777777" w:rsidR="006178B9" w:rsidRPr="005C64C7" w:rsidRDefault="006178B9" w:rsidP="006178B9">
      <w:pPr>
        <w:spacing w:after="200" w:line="360" w:lineRule="auto"/>
        <w:jc w:val="both"/>
        <w:rPr>
          <w:rFonts w:eastAsia="Calibri" w:cstheme="minorHAnsi"/>
        </w:rPr>
      </w:pPr>
      <w:r w:rsidRPr="005C64C7">
        <w:rPr>
          <w:rFonts w:eastAsia="Calibri" w:cstheme="minorHAnsi"/>
        </w:rPr>
        <w:t xml:space="preserve">Con el fin de dar a conocer la nueva web de PAE, en lugar de sólo anunciar el lanzamiento del nuevo sitio, la idea fue hacerle llegar al público la novedad difundiendo el contenido de las diferentes secciones a través de las redes sociales de la compañía. De esta forma, se buscó generar interés a partir de la publicación contenido atractivo, que generara </w:t>
      </w:r>
      <w:proofErr w:type="spellStart"/>
      <w:r w:rsidRPr="005C64C7">
        <w:rPr>
          <w:rFonts w:eastAsia="Calibri" w:cstheme="minorHAnsi"/>
        </w:rPr>
        <w:t>engagement</w:t>
      </w:r>
      <w:proofErr w:type="spellEnd"/>
      <w:r w:rsidRPr="005C64C7">
        <w:rPr>
          <w:rFonts w:eastAsia="Calibri" w:cstheme="minorHAnsi"/>
        </w:rPr>
        <w:t xml:space="preserve">, para que los usuarios entren al nuevo sitio y conozcan más sobre PAE y </w:t>
      </w:r>
      <w:proofErr w:type="spellStart"/>
      <w:r w:rsidRPr="005C64C7">
        <w:rPr>
          <w:rFonts w:eastAsia="Calibri" w:cstheme="minorHAnsi"/>
        </w:rPr>
        <w:t>Axion</w:t>
      </w:r>
      <w:proofErr w:type="spellEnd"/>
      <w:r w:rsidRPr="005C64C7">
        <w:rPr>
          <w:rFonts w:eastAsia="Calibri" w:cstheme="minorHAnsi"/>
        </w:rPr>
        <w:t>.</w:t>
      </w:r>
    </w:p>
    <w:p w14:paraId="52C5F023" w14:textId="77777777" w:rsidR="006178B9" w:rsidRPr="005C64C7" w:rsidRDefault="006178B9" w:rsidP="006178B9">
      <w:pPr>
        <w:spacing w:after="200" w:line="360" w:lineRule="auto"/>
        <w:jc w:val="both"/>
        <w:rPr>
          <w:rFonts w:eastAsia="Calibri" w:cstheme="minorHAnsi"/>
        </w:rPr>
      </w:pPr>
      <w:r w:rsidRPr="005C64C7">
        <w:rPr>
          <w:rFonts w:eastAsia="Calibri" w:cstheme="minorHAnsi"/>
        </w:rPr>
        <w:t xml:space="preserve">En total </w:t>
      </w:r>
      <w:r w:rsidRPr="005C64C7">
        <w:rPr>
          <w:rFonts w:eastAsia="Times New Roman" w:cstheme="minorHAnsi"/>
          <w:color w:val="222222"/>
          <w:lang w:eastAsia="es-AR"/>
        </w:rPr>
        <w:t>s</w:t>
      </w:r>
      <w:r w:rsidR="00560AE6" w:rsidRPr="005C64C7">
        <w:rPr>
          <w:rFonts w:eastAsia="Times New Roman" w:cstheme="minorHAnsi"/>
          <w:color w:val="222222"/>
          <w:lang w:eastAsia="es-AR"/>
        </w:rPr>
        <w:t xml:space="preserve">e publicaron 4 videos con los cuales se hicieron 6 </w:t>
      </w:r>
      <w:proofErr w:type="spellStart"/>
      <w:r w:rsidR="00560AE6" w:rsidRPr="005C64C7">
        <w:rPr>
          <w:rFonts w:eastAsia="Times New Roman" w:cstheme="minorHAnsi"/>
          <w:color w:val="222222"/>
          <w:lang w:eastAsia="es-AR"/>
        </w:rPr>
        <w:t>posteos</w:t>
      </w:r>
      <w:proofErr w:type="spellEnd"/>
      <w:r w:rsidR="00560AE6" w:rsidRPr="005C64C7">
        <w:rPr>
          <w:rFonts w:eastAsia="Times New Roman" w:cstheme="minorHAnsi"/>
          <w:color w:val="222222"/>
          <w:lang w:eastAsia="es-AR"/>
        </w:rPr>
        <w:t xml:space="preserve">: 2 en Facebook, 2 en Twitter y 2 en </w:t>
      </w:r>
      <w:proofErr w:type="spellStart"/>
      <w:r w:rsidR="00560AE6" w:rsidRPr="005C64C7">
        <w:rPr>
          <w:rFonts w:eastAsia="Times New Roman" w:cstheme="minorHAnsi"/>
          <w:color w:val="222222"/>
          <w:lang w:eastAsia="es-AR"/>
        </w:rPr>
        <w:t>Linkedin</w:t>
      </w:r>
      <w:proofErr w:type="spellEnd"/>
      <w:r w:rsidR="00560AE6" w:rsidRPr="005C64C7">
        <w:rPr>
          <w:rFonts w:eastAsia="Times New Roman" w:cstheme="minorHAnsi"/>
          <w:color w:val="222222"/>
          <w:lang w:eastAsia="es-AR"/>
        </w:rPr>
        <w:t>.</w:t>
      </w:r>
      <w:r w:rsidRPr="005C64C7">
        <w:rPr>
          <w:rFonts w:eastAsia="Calibri" w:cstheme="minorHAnsi"/>
        </w:rPr>
        <w:t xml:space="preserve"> </w:t>
      </w:r>
      <w:r w:rsidR="00560AE6" w:rsidRPr="005C64C7">
        <w:rPr>
          <w:rFonts w:eastAsia="Times New Roman" w:cstheme="minorHAnsi"/>
          <w:color w:val="222222"/>
          <w:lang w:eastAsia="es-AR"/>
        </w:rPr>
        <w:t xml:space="preserve">El primer video, que difunde el sitio en general, se publicó el primer día en todas las redes. Al día siguiente se difundieron los otros 3 videos </w:t>
      </w:r>
      <w:r w:rsidRPr="005C64C7">
        <w:rPr>
          <w:rFonts w:eastAsia="Times New Roman" w:cstheme="minorHAnsi"/>
          <w:color w:val="222222"/>
          <w:lang w:eastAsia="es-AR"/>
        </w:rPr>
        <w:t>de acuerdo con</w:t>
      </w:r>
      <w:r w:rsidR="00560AE6" w:rsidRPr="005C64C7">
        <w:rPr>
          <w:rFonts w:eastAsia="Times New Roman" w:cstheme="minorHAnsi"/>
          <w:color w:val="222222"/>
          <w:lang w:eastAsia="es-AR"/>
        </w:rPr>
        <w:t xml:space="preserve"> las características de cada red. En </w:t>
      </w:r>
      <w:proofErr w:type="spellStart"/>
      <w:r w:rsidR="00560AE6" w:rsidRPr="005C64C7">
        <w:rPr>
          <w:rFonts w:eastAsia="Times New Roman" w:cstheme="minorHAnsi"/>
          <w:color w:val="222222"/>
          <w:lang w:eastAsia="es-AR"/>
        </w:rPr>
        <w:t>Linkedin</w:t>
      </w:r>
      <w:proofErr w:type="spellEnd"/>
      <w:r w:rsidR="00560AE6" w:rsidRPr="005C64C7">
        <w:rPr>
          <w:rFonts w:eastAsia="Times New Roman" w:cstheme="minorHAnsi"/>
          <w:color w:val="222222"/>
          <w:lang w:eastAsia="es-AR"/>
        </w:rPr>
        <w:t xml:space="preserve">, por ser una red profesional, se publicó el video sobre la sección Trabajar en PAE. En Twitter, por su aspecto más informativo, se utilizó el de la </w:t>
      </w:r>
      <w:r w:rsidR="00560AE6" w:rsidRPr="005C64C7">
        <w:rPr>
          <w:rFonts w:eastAsia="Times New Roman" w:cstheme="minorHAnsi"/>
          <w:color w:val="222222"/>
          <w:lang w:eastAsia="es-AR"/>
        </w:rPr>
        <w:lastRenderedPageBreak/>
        <w:t>sección de Operaciones. En Facebook, se publicó el video sobre la sección Seguridad y Ambiente.</w:t>
      </w:r>
    </w:p>
    <w:p w14:paraId="3F378085" w14:textId="0348112C" w:rsidR="00897F4D" w:rsidRPr="005C64C7" w:rsidRDefault="006178B9" w:rsidP="006178B9">
      <w:pPr>
        <w:spacing w:after="200" w:line="360" w:lineRule="auto"/>
        <w:jc w:val="both"/>
        <w:rPr>
          <w:rFonts w:eastAsia="Calibri" w:cstheme="minorHAnsi"/>
        </w:rPr>
      </w:pPr>
      <w:r w:rsidRPr="005C64C7">
        <w:rPr>
          <w:rFonts w:eastAsia="Calibri" w:cstheme="minorHAnsi"/>
        </w:rPr>
        <w:t xml:space="preserve">En total, </w:t>
      </w:r>
      <w:r w:rsidRPr="005C64C7">
        <w:rPr>
          <w:rFonts w:eastAsia="Times New Roman" w:cstheme="minorHAnsi"/>
          <w:color w:val="222222"/>
          <w:lang w:eastAsia="es-AR"/>
        </w:rPr>
        <w:t>s</w:t>
      </w:r>
      <w:r w:rsidR="00560AE6" w:rsidRPr="005C64C7">
        <w:rPr>
          <w:rFonts w:eastAsia="Times New Roman" w:cstheme="minorHAnsi"/>
          <w:color w:val="222222"/>
          <w:lang w:eastAsia="es-AR"/>
        </w:rPr>
        <w:t>e invirtieron $ 9.128 en campañas en Facebook y Twitter.</w:t>
      </w:r>
    </w:p>
    <w:p w14:paraId="4418F4AD" w14:textId="77777777" w:rsidR="00F82678" w:rsidRPr="005C64C7" w:rsidRDefault="00F82678" w:rsidP="001E2FF0">
      <w:pPr>
        <w:spacing w:after="0" w:line="360" w:lineRule="auto"/>
        <w:jc w:val="both"/>
        <w:rPr>
          <w:rFonts w:eastAsia="Calibri" w:cstheme="minorHAnsi"/>
          <w:b/>
        </w:rPr>
      </w:pPr>
    </w:p>
    <w:p w14:paraId="4EF8CF91" w14:textId="40A7D459" w:rsidR="00377630" w:rsidRPr="005C64C7" w:rsidRDefault="00377630" w:rsidP="00560AE6">
      <w:pPr>
        <w:spacing w:after="200" w:line="360" w:lineRule="auto"/>
        <w:jc w:val="both"/>
        <w:rPr>
          <w:rFonts w:eastAsia="Calibri" w:cstheme="minorHAnsi"/>
          <w:b/>
        </w:rPr>
      </w:pPr>
      <w:r w:rsidRPr="005C64C7">
        <w:rPr>
          <w:rFonts w:eastAsia="Calibri" w:cstheme="minorHAnsi"/>
          <w:b/>
        </w:rPr>
        <w:t>RESULTADOS</w:t>
      </w:r>
    </w:p>
    <w:p w14:paraId="70B50FB0" w14:textId="60FBC79B" w:rsidR="00C62F18" w:rsidRPr="005C64C7" w:rsidRDefault="005C64C7" w:rsidP="00560AE6">
      <w:pPr>
        <w:spacing w:after="200" w:line="360" w:lineRule="auto"/>
        <w:jc w:val="both"/>
        <w:rPr>
          <w:rFonts w:eastAsia="Calibri" w:cstheme="minorHAnsi"/>
          <w:b/>
        </w:rPr>
      </w:pPr>
      <w:r w:rsidRPr="005C64C7">
        <w:rPr>
          <w:rFonts w:eastAsia="Calibri" w:cstheme="minorHAnsi"/>
          <w:b/>
        </w:rPr>
        <w:t>En la web</w:t>
      </w:r>
    </w:p>
    <w:p w14:paraId="7F0AEB8F" w14:textId="795AB5ED" w:rsidR="005C64C7" w:rsidRPr="005C64C7" w:rsidRDefault="005C64C7" w:rsidP="005C64C7">
      <w:pPr>
        <w:pStyle w:val="Prrafodelista"/>
        <w:numPr>
          <w:ilvl w:val="0"/>
          <w:numId w:val="10"/>
        </w:numPr>
        <w:spacing w:after="200" w:line="360" w:lineRule="auto"/>
        <w:jc w:val="both"/>
        <w:rPr>
          <w:rFonts w:eastAsia="Calibri" w:cstheme="minorHAnsi"/>
        </w:rPr>
      </w:pPr>
      <w:r w:rsidRPr="005C64C7">
        <w:rPr>
          <w:rFonts w:eastAsia="Calibri" w:cstheme="minorHAnsi"/>
        </w:rPr>
        <w:t xml:space="preserve">Más de 5.200  usuarios visitan la página semanalmente. Aproximadamente un 60% lo hacen desde ordenadores, el resto desde teléfonos móviles y </w:t>
      </w:r>
      <w:proofErr w:type="spellStart"/>
      <w:r w:rsidRPr="005C64C7">
        <w:rPr>
          <w:rFonts w:eastAsia="Calibri" w:cstheme="minorHAnsi"/>
        </w:rPr>
        <w:t>tablets</w:t>
      </w:r>
      <w:proofErr w:type="spellEnd"/>
      <w:r w:rsidRPr="005C64C7">
        <w:rPr>
          <w:rFonts w:eastAsia="Calibri" w:cstheme="minorHAnsi"/>
        </w:rPr>
        <w:t>.</w:t>
      </w:r>
    </w:p>
    <w:p w14:paraId="58BAF03F" w14:textId="145C569A" w:rsidR="005C64C7" w:rsidRPr="005C64C7" w:rsidRDefault="005C64C7" w:rsidP="005C64C7">
      <w:pPr>
        <w:pStyle w:val="Prrafodelista"/>
        <w:numPr>
          <w:ilvl w:val="0"/>
          <w:numId w:val="10"/>
        </w:numPr>
        <w:spacing w:after="200" w:line="360" w:lineRule="auto"/>
        <w:jc w:val="both"/>
        <w:rPr>
          <w:rFonts w:eastAsia="Calibri" w:cstheme="minorHAnsi"/>
        </w:rPr>
      </w:pPr>
      <w:r w:rsidRPr="005C64C7">
        <w:rPr>
          <w:rFonts w:eastAsia="Calibri" w:cstheme="minorHAnsi"/>
        </w:rPr>
        <w:t>En los últimos 2 meses se registró un incremento de un 20% debido a la convocatoria de becas y al programa de pasantías nacionales.</w:t>
      </w:r>
    </w:p>
    <w:p w14:paraId="6A1074C3" w14:textId="69C29363" w:rsidR="005C64C7" w:rsidRPr="005C64C7" w:rsidRDefault="005C64C7" w:rsidP="005C64C7">
      <w:pPr>
        <w:pStyle w:val="Prrafodelista"/>
        <w:numPr>
          <w:ilvl w:val="0"/>
          <w:numId w:val="10"/>
        </w:numPr>
        <w:spacing w:after="200" w:line="360" w:lineRule="auto"/>
        <w:jc w:val="both"/>
        <w:rPr>
          <w:rFonts w:eastAsia="Calibri" w:cstheme="minorHAnsi"/>
        </w:rPr>
      </w:pPr>
      <w:r w:rsidRPr="005C64C7">
        <w:rPr>
          <w:rFonts w:eastAsia="Calibri" w:cstheme="minorHAnsi"/>
        </w:rPr>
        <w:t>La sesión promedio de cada usuario es de 1:34 min.</w:t>
      </w:r>
    </w:p>
    <w:p w14:paraId="6D27B8B0" w14:textId="3225D741" w:rsidR="00C62F18" w:rsidRPr="005C64C7" w:rsidRDefault="005C64C7" w:rsidP="00560AE6">
      <w:pPr>
        <w:spacing w:after="200" w:line="360" w:lineRule="auto"/>
        <w:jc w:val="both"/>
        <w:rPr>
          <w:rFonts w:eastAsia="Calibri" w:cstheme="minorHAnsi"/>
          <w:b/>
        </w:rPr>
      </w:pPr>
      <w:r w:rsidRPr="005C64C7">
        <w:rPr>
          <w:rFonts w:eastAsia="Calibri" w:cstheme="minorHAnsi"/>
          <w:b/>
        </w:rPr>
        <w:t>En redes sociales</w:t>
      </w:r>
    </w:p>
    <w:p w14:paraId="1015A946" w14:textId="30C599C5" w:rsidR="00897F4D" w:rsidRPr="005C64C7" w:rsidRDefault="00897F4D" w:rsidP="00560AE6">
      <w:pPr>
        <w:pStyle w:val="Prrafodelista"/>
        <w:numPr>
          <w:ilvl w:val="0"/>
          <w:numId w:val="9"/>
        </w:numPr>
        <w:shd w:val="clear" w:color="auto" w:fill="FFFFFF"/>
        <w:spacing w:line="360" w:lineRule="auto"/>
        <w:rPr>
          <w:rFonts w:eastAsia="Times New Roman" w:cstheme="minorHAnsi"/>
          <w:color w:val="222222"/>
          <w:lang w:eastAsia="es-AR"/>
        </w:rPr>
      </w:pPr>
      <w:r w:rsidRPr="005C64C7">
        <w:rPr>
          <w:rFonts w:eastAsia="Times New Roman" w:cstheme="minorHAnsi"/>
          <w:color w:val="222222"/>
          <w:lang w:eastAsia="es-AR"/>
        </w:rPr>
        <w:t>En Facebook se alcanzaron 73.436 usuarios y se obtuvieron 26.782 interacciones</w:t>
      </w:r>
      <w:r w:rsidR="008558A3">
        <w:rPr>
          <w:rFonts w:eastAsia="Times New Roman" w:cstheme="minorHAnsi"/>
          <w:color w:val="222222"/>
          <w:lang w:eastAsia="es-AR"/>
        </w:rPr>
        <w:t>.</w:t>
      </w:r>
    </w:p>
    <w:p w14:paraId="2A0BA20C" w14:textId="77777777" w:rsidR="00897F4D" w:rsidRPr="005C64C7" w:rsidRDefault="00897F4D" w:rsidP="00560AE6">
      <w:pPr>
        <w:pStyle w:val="Prrafodelista"/>
        <w:numPr>
          <w:ilvl w:val="0"/>
          <w:numId w:val="9"/>
        </w:numPr>
        <w:shd w:val="clear" w:color="auto" w:fill="FFFFFF"/>
        <w:spacing w:line="360" w:lineRule="auto"/>
        <w:rPr>
          <w:rFonts w:eastAsia="Times New Roman" w:cstheme="minorHAnsi"/>
          <w:color w:val="222222"/>
          <w:lang w:eastAsia="es-AR"/>
        </w:rPr>
      </w:pPr>
      <w:r w:rsidRPr="005C64C7">
        <w:rPr>
          <w:rFonts w:eastAsia="Times New Roman" w:cstheme="minorHAnsi"/>
          <w:color w:val="222222"/>
          <w:lang w:eastAsia="es-AR"/>
        </w:rPr>
        <w:t xml:space="preserve">En Twitter los </w:t>
      </w:r>
      <w:proofErr w:type="spellStart"/>
      <w:r w:rsidRPr="005C64C7">
        <w:rPr>
          <w:rFonts w:eastAsia="Times New Roman" w:cstheme="minorHAnsi"/>
          <w:color w:val="222222"/>
          <w:lang w:eastAsia="es-AR"/>
        </w:rPr>
        <w:t>posteos</w:t>
      </w:r>
      <w:proofErr w:type="spellEnd"/>
      <w:r w:rsidRPr="005C64C7">
        <w:rPr>
          <w:rFonts w:eastAsia="Times New Roman" w:cstheme="minorHAnsi"/>
          <w:color w:val="222222"/>
          <w:lang w:eastAsia="es-AR"/>
        </w:rPr>
        <w:t xml:space="preserve"> fueron vistos 73.666 veces y obtuvieron 31.967 interacciones.</w:t>
      </w:r>
    </w:p>
    <w:p w14:paraId="1B546201" w14:textId="77777777" w:rsidR="00897F4D" w:rsidRPr="005C64C7" w:rsidRDefault="00897F4D" w:rsidP="00560AE6">
      <w:pPr>
        <w:pStyle w:val="Prrafodelista"/>
        <w:numPr>
          <w:ilvl w:val="0"/>
          <w:numId w:val="9"/>
        </w:numPr>
        <w:shd w:val="clear" w:color="auto" w:fill="FFFFFF"/>
        <w:spacing w:line="360" w:lineRule="auto"/>
        <w:rPr>
          <w:rFonts w:eastAsia="Times New Roman" w:cstheme="minorHAnsi"/>
          <w:color w:val="222222"/>
          <w:lang w:eastAsia="es-AR"/>
        </w:rPr>
      </w:pPr>
      <w:r w:rsidRPr="005C64C7">
        <w:rPr>
          <w:rFonts w:eastAsia="Times New Roman" w:cstheme="minorHAnsi"/>
          <w:color w:val="222222"/>
          <w:lang w:eastAsia="es-AR"/>
        </w:rPr>
        <w:t xml:space="preserve">En </w:t>
      </w:r>
      <w:proofErr w:type="spellStart"/>
      <w:r w:rsidRPr="005C64C7">
        <w:rPr>
          <w:rFonts w:eastAsia="Times New Roman" w:cstheme="minorHAnsi"/>
          <w:color w:val="222222"/>
          <w:lang w:eastAsia="es-AR"/>
        </w:rPr>
        <w:t>Linkedin</w:t>
      </w:r>
      <w:proofErr w:type="spellEnd"/>
      <w:r w:rsidRPr="005C64C7">
        <w:rPr>
          <w:rFonts w:eastAsia="Times New Roman" w:cstheme="minorHAnsi"/>
          <w:color w:val="222222"/>
          <w:lang w:eastAsia="es-AR"/>
        </w:rPr>
        <w:t xml:space="preserve"> se obtuvieron 61.653 impresiones de </w:t>
      </w:r>
      <w:proofErr w:type="spellStart"/>
      <w:r w:rsidRPr="005C64C7">
        <w:rPr>
          <w:rFonts w:eastAsia="Times New Roman" w:cstheme="minorHAnsi"/>
          <w:color w:val="222222"/>
          <w:lang w:eastAsia="es-AR"/>
        </w:rPr>
        <w:t>posteos</w:t>
      </w:r>
      <w:proofErr w:type="spellEnd"/>
      <w:r w:rsidRPr="005C64C7">
        <w:rPr>
          <w:rFonts w:eastAsia="Times New Roman" w:cstheme="minorHAnsi"/>
          <w:color w:val="222222"/>
          <w:lang w:eastAsia="es-AR"/>
        </w:rPr>
        <w:t xml:space="preserve"> y 16.396 interacciones.</w:t>
      </w:r>
    </w:p>
    <w:p w14:paraId="0F408A52" w14:textId="1BC637E8" w:rsidR="00897F4D" w:rsidRPr="005C64C7" w:rsidRDefault="00897F4D" w:rsidP="0030047E">
      <w:pPr>
        <w:shd w:val="clear" w:color="auto" w:fill="FFFFFF"/>
        <w:spacing w:line="360" w:lineRule="auto"/>
        <w:rPr>
          <w:rFonts w:eastAsia="Times New Roman" w:cstheme="minorHAnsi"/>
          <w:i/>
          <w:color w:val="222222"/>
          <w:lang w:eastAsia="es-AR"/>
        </w:rPr>
      </w:pPr>
      <w:r w:rsidRPr="005C64C7">
        <w:rPr>
          <w:rFonts w:eastAsia="Times New Roman" w:cstheme="minorHAnsi"/>
          <w:i/>
          <w:color w:val="222222"/>
          <w:lang w:eastAsia="es-AR"/>
        </w:rPr>
        <w:t xml:space="preserve">Las interacciones comprenden reacciones, recomendaciones, me gusta, </w:t>
      </w:r>
      <w:proofErr w:type="spellStart"/>
      <w:r w:rsidRPr="005C64C7">
        <w:rPr>
          <w:rFonts w:eastAsia="Times New Roman" w:cstheme="minorHAnsi"/>
          <w:i/>
          <w:color w:val="222222"/>
          <w:lang w:eastAsia="es-AR"/>
        </w:rPr>
        <w:t>retuits</w:t>
      </w:r>
      <w:proofErr w:type="spellEnd"/>
      <w:r w:rsidRPr="005C64C7">
        <w:rPr>
          <w:rFonts w:eastAsia="Times New Roman" w:cstheme="minorHAnsi"/>
          <w:i/>
          <w:color w:val="222222"/>
          <w:lang w:eastAsia="es-AR"/>
        </w:rPr>
        <w:t>, compa</w:t>
      </w:r>
      <w:r w:rsidR="0030047E" w:rsidRPr="005C64C7">
        <w:rPr>
          <w:rFonts w:eastAsia="Times New Roman" w:cstheme="minorHAnsi"/>
          <w:i/>
          <w:color w:val="222222"/>
          <w:lang w:eastAsia="es-AR"/>
        </w:rPr>
        <w:t>rtidos, clics y reproducciones.</w:t>
      </w:r>
    </w:p>
    <w:p w14:paraId="018A4196" w14:textId="22DC7FA1" w:rsidR="004F4D44" w:rsidRPr="005C64C7" w:rsidRDefault="004F4D44" w:rsidP="00560AE6">
      <w:pPr>
        <w:spacing w:after="200" w:line="360" w:lineRule="auto"/>
        <w:jc w:val="both"/>
        <w:rPr>
          <w:rFonts w:eastAsia="Calibri" w:cstheme="minorHAnsi"/>
        </w:rPr>
      </w:pPr>
    </w:p>
    <w:sectPr w:rsidR="004F4D44" w:rsidRPr="005C64C7" w:rsidSect="007901B4">
      <w:headerReference w:type="default" r:id="rId12"/>
      <w:pgSz w:w="11906" w:h="16838"/>
      <w:pgMar w:top="1417" w:right="1701"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72826" w14:textId="77777777" w:rsidR="007901B4" w:rsidRDefault="007901B4" w:rsidP="007901B4">
      <w:pPr>
        <w:spacing w:after="0" w:line="240" w:lineRule="auto"/>
      </w:pPr>
      <w:r>
        <w:separator/>
      </w:r>
    </w:p>
  </w:endnote>
  <w:endnote w:type="continuationSeparator" w:id="0">
    <w:p w14:paraId="4A92358C" w14:textId="77777777" w:rsidR="007901B4" w:rsidRDefault="007901B4" w:rsidP="00790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5A2B4" w14:textId="77777777" w:rsidR="007901B4" w:rsidRDefault="007901B4" w:rsidP="007901B4">
      <w:pPr>
        <w:spacing w:after="0" w:line="240" w:lineRule="auto"/>
      </w:pPr>
      <w:r>
        <w:separator/>
      </w:r>
    </w:p>
  </w:footnote>
  <w:footnote w:type="continuationSeparator" w:id="0">
    <w:p w14:paraId="50B10632" w14:textId="77777777" w:rsidR="007901B4" w:rsidRDefault="007901B4" w:rsidP="00790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49453" w14:textId="0CC509FD" w:rsidR="007901B4" w:rsidRDefault="007901B4" w:rsidP="007901B4">
    <w:pPr>
      <w:pStyle w:val="Encabezado"/>
      <w:ind w:hanging="1701"/>
    </w:pPr>
    <w:r>
      <w:rPr>
        <w:noProof/>
      </w:rPr>
      <w:drawing>
        <wp:inline distT="0" distB="0" distL="0" distR="0" wp14:anchorId="6E4116F5" wp14:editId="4249300C">
          <wp:extent cx="7608570" cy="3347085"/>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8570" cy="3347085"/>
                  </a:xfrm>
                  <a:prstGeom prst="rect">
                    <a:avLst/>
                  </a:prstGeom>
                  <a:noFill/>
                </pic:spPr>
              </pic:pic>
            </a:graphicData>
          </a:graphic>
        </wp:inline>
      </w:drawing>
    </w:r>
  </w:p>
  <w:p w14:paraId="5C6F7B3C" w14:textId="3BD79C84" w:rsidR="007901B4" w:rsidRDefault="007901B4">
    <w:pPr>
      <w:pStyle w:val="Encabezado"/>
    </w:pPr>
  </w:p>
  <w:p w14:paraId="41F6AFFE" w14:textId="77777777" w:rsidR="007901B4" w:rsidRDefault="007901B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44A6"/>
    <w:multiLevelType w:val="hybridMultilevel"/>
    <w:tmpl w:val="AA8667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4835FD7"/>
    <w:multiLevelType w:val="hybridMultilevel"/>
    <w:tmpl w:val="E7064FB8"/>
    <w:lvl w:ilvl="0" w:tplc="9370DB6C">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238489B"/>
    <w:multiLevelType w:val="hybridMultilevel"/>
    <w:tmpl w:val="6756B1B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4543D8F"/>
    <w:multiLevelType w:val="hybridMultilevel"/>
    <w:tmpl w:val="C030A338"/>
    <w:lvl w:ilvl="0" w:tplc="CA222228">
      <w:numFmt w:val="bullet"/>
      <w:lvlText w:val="-"/>
      <w:lvlJc w:val="left"/>
      <w:pPr>
        <w:ind w:left="720" w:hanging="360"/>
      </w:pPr>
      <w:rPr>
        <w:rFonts w:ascii="Calibri" w:eastAsia="Calibri"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7F86B54"/>
    <w:multiLevelType w:val="hybridMultilevel"/>
    <w:tmpl w:val="A5B493B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8E01661"/>
    <w:multiLevelType w:val="hybridMultilevel"/>
    <w:tmpl w:val="B5A4015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41517631"/>
    <w:multiLevelType w:val="hybridMultilevel"/>
    <w:tmpl w:val="0B7859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DA203BB"/>
    <w:multiLevelType w:val="hybridMultilevel"/>
    <w:tmpl w:val="BD8C1E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760B6652"/>
    <w:multiLevelType w:val="hybridMultilevel"/>
    <w:tmpl w:val="3E825F64"/>
    <w:lvl w:ilvl="0" w:tplc="9370DB6C">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7DCD7567"/>
    <w:multiLevelType w:val="hybridMultilevel"/>
    <w:tmpl w:val="6840C0C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7"/>
  </w:num>
  <w:num w:numId="5">
    <w:abstractNumId w:val="8"/>
  </w:num>
  <w:num w:numId="6">
    <w:abstractNumId w:val="9"/>
  </w:num>
  <w:num w:numId="7">
    <w:abstractNumId w:val="0"/>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14AC"/>
    <w:rsid w:val="0007469F"/>
    <w:rsid w:val="000C2264"/>
    <w:rsid w:val="000F311E"/>
    <w:rsid w:val="000F4A3F"/>
    <w:rsid w:val="001369EC"/>
    <w:rsid w:val="001E2FF0"/>
    <w:rsid w:val="00255311"/>
    <w:rsid w:val="0029441D"/>
    <w:rsid w:val="0030047E"/>
    <w:rsid w:val="00377630"/>
    <w:rsid w:val="003B4173"/>
    <w:rsid w:val="003B5693"/>
    <w:rsid w:val="003F1F7C"/>
    <w:rsid w:val="004033D3"/>
    <w:rsid w:val="00425CD5"/>
    <w:rsid w:val="00431D2C"/>
    <w:rsid w:val="00485F1E"/>
    <w:rsid w:val="004927EE"/>
    <w:rsid w:val="004B35A6"/>
    <w:rsid w:val="004B4717"/>
    <w:rsid w:val="004F1F09"/>
    <w:rsid w:val="004F4D44"/>
    <w:rsid w:val="00500636"/>
    <w:rsid w:val="00505C67"/>
    <w:rsid w:val="00560AE6"/>
    <w:rsid w:val="005A653A"/>
    <w:rsid w:val="005C64C7"/>
    <w:rsid w:val="006178B9"/>
    <w:rsid w:val="0063437B"/>
    <w:rsid w:val="00656D38"/>
    <w:rsid w:val="00765FC3"/>
    <w:rsid w:val="0077630A"/>
    <w:rsid w:val="007901B4"/>
    <w:rsid w:val="00847085"/>
    <w:rsid w:val="008558A3"/>
    <w:rsid w:val="00897F4D"/>
    <w:rsid w:val="008C487D"/>
    <w:rsid w:val="00923998"/>
    <w:rsid w:val="009F4CAC"/>
    <w:rsid w:val="00B946A9"/>
    <w:rsid w:val="00BA6DE1"/>
    <w:rsid w:val="00C62F18"/>
    <w:rsid w:val="00C80BEC"/>
    <w:rsid w:val="00D2238C"/>
    <w:rsid w:val="00DB7269"/>
    <w:rsid w:val="00DC5A62"/>
    <w:rsid w:val="00E24B51"/>
    <w:rsid w:val="00E77A13"/>
    <w:rsid w:val="00E85DDE"/>
    <w:rsid w:val="00EC1012"/>
    <w:rsid w:val="00F14B9C"/>
    <w:rsid w:val="00F314AC"/>
    <w:rsid w:val="00F8267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204614"/>
  <w15:docId w15:val="{0152CE16-F242-4294-908F-576959D1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5CD5"/>
    <w:pPr>
      <w:ind w:left="720"/>
      <w:contextualSpacing/>
    </w:pPr>
  </w:style>
  <w:style w:type="character" w:styleId="nfasis">
    <w:name w:val="Emphasis"/>
    <w:basedOn w:val="Fuentedeprrafopredeter"/>
    <w:uiPriority w:val="20"/>
    <w:qFormat/>
    <w:rsid w:val="00255311"/>
    <w:rPr>
      <w:i/>
      <w:iCs/>
    </w:rPr>
  </w:style>
  <w:style w:type="paragraph" w:styleId="Textodeglobo">
    <w:name w:val="Balloon Text"/>
    <w:basedOn w:val="Normal"/>
    <w:link w:val="TextodegloboCar"/>
    <w:uiPriority w:val="99"/>
    <w:semiHidden/>
    <w:unhideWhenUsed/>
    <w:rsid w:val="00D223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238C"/>
    <w:rPr>
      <w:rFonts w:ascii="Tahoma" w:hAnsi="Tahoma" w:cs="Tahoma"/>
      <w:sz w:val="16"/>
      <w:szCs w:val="16"/>
    </w:rPr>
  </w:style>
  <w:style w:type="character" w:styleId="Refdecomentario">
    <w:name w:val="annotation reference"/>
    <w:basedOn w:val="Fuentedeprrafopredeter"/>
    <w:uiPriority w:val="99"/>
    <w:semiHidden/>
    <w:unhideWhenUsed/>
    <w:rsid w:val="00BA6DE1"/>
    <w:rPr>
      <w:sz w:val="16"/>
      <w:szCs w:val="16"/>
    </w:rPr>
  </w:style>
  <w:style w:type="paragraph" w:styleId="Textocomentario">
    <w:name w:val="annotation text"/>
    <w:basedOn w:val="Normal"/>
    <w:link w:val="TextocomentarioCar"/>
    <w:uiPriority w:val="99"/>
    <w:semiHidden/>
    <w:unhideWhenUsed/>
    <w:rsid w:val="00BA6D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A6DE1"/>
    <w:rPr>
      <w:sz w:val="20"/>
      <w:szCs w:val="20"/>
    </w:rPr>
  </w:style>
  <w:style w:type="paragraph" w:styleId="Asuntodelcomentario">
    <w:name w:val="annotation subject"/>
    <w:basedOn w:val="Textocomentario"/>
    <w:next w:val="Textocomentario"/>
    <w:link w:val="AsuntodelcomentarioCar"/>
    <w:uiPriority w:val="99"/>
    <w:semiHidden/>
    <w:unhideWhenUsed/>
    <w:rsid w:val="00BA6DE1"/>
    <w:rPr>
      <w:b/>
      <w:bCs/>
    </w:rPr>
  </w:style>
  <w:style w:type="character" w:customStyle="1" w:styleId="AsuntodelcomentarioCar">
    <w:name w:val="Asunto del comentario Car"/>
    <w:basedOn w:val="TextocomentarioCar"/>
    <w:link w:val="Asuntodelcomentario"/>
    <w:uiPriority w:val="99"/>
    <w:semiHidden/>
    <w:rsid w:val="00BA6DE1"/>
    <w:rPr>
      <w:b/>
      <w:bCs/>
      <w:sz w:val="20"/>
      <w:szCs w:val="20"/>
    </w:rPr>
  </w:style>
  <w:style w:type="character" w:styleId="Hipervnculo">
    <w:name w:val="Hyperlink"/>
    <w:basedOn w:val="Fuentedeprrafopredeter"/>
    <w:uiPriority w:val="99"/>
    <w:unhideWhenUsed/>
    <w:rsid w:val="0030047E"/>
    <w:rPr>
      <w:color w:val="0563C1" w:themeColor="hyperlink"/>
      <w:u w:val="single"/>
    </w:rPr>
  </w:style>
  <w:style w:type="paragraph" w:styleId="Encabezado">
    <w:name w:val="header"/>
    <w:basedOn w:val="Normal"/>
    <w:link w:val="EncabezadoCar"/>
    <w:uiPriority w:val="99"/>
    <w:unhideWhenUsed/>
    <w:rsid w:val="007901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901B4"/>
  </w:style>
  <w:style w:type="paragraph" w:styleId="Piedepgina">
    <w:name w:val="footer"/>
    <w:basedOn w:val="Normal"/>
    <w:link w:val="PiedepginaCar"/>
    <w:uiPriority w:val="99"/>
    <w:unhideWhenUsed/>
    <w:rsid w:val="007901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90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240879">
      <w:bodyDiv w:val="1"/>
      <w:marLeft w:val="0"/>
      <w:marRight w:val="0"/>
      <w:marTop w:val="0"/>
      <w:marBottom w:val="0"/>
      <w:divBdr>
        <w:top w:val="none" w:sz="0" w:space="0" w:color="auto"/>
        <w:left w:val="none" w:sz="0" w:space="0" w:color="auto"/>
        <w:bottom w:val="none" w:sz="0" w:space="0" w:color="auto"/>
        <w:right w:val="none" w:sz="0" w:space="0" w:color="auto"/>
      </w:divBdr>
      <w:divsChild>
        <w:div w:id="298457397">
          <w:marLeft w:val="0"/>
          <w:marRight w:val="0"/>
          <w:marTop w:val="0"/>
          <w:marBottom w:val="0"/>
          <w:divBdr>
            <w:top w:val="none" w:sz="0" w:space="0" w:color="auto"/>
            <w:left w:val="none" w:sz="0" w:space="0" w:color="auto"/>
            <w:bottom w:val="none" w:sz="0" w:space="0" w:color="auto"/>
            <w:right w:val="none" w:sz="0" w:space="0" w:color="auto"/>
          </w:divBdr>
        </w:div>
      </w:divsChild>
    </w:div>
    <w:div w:id="441875128">
      <w:bodyDiv w:val="1"/>
      <w:marLeft w:val="0"/>
      <w:marRight w:val="0"/>
      <w:marTop w:val="0"/>
      <w:marBottom w:val="0"/>
      <w:divBdr>
        <w:top w:val="none" w:sz="0" w:space="0" w:color="auto"/>
        <w:left w:val="none" w:sz="0" w:space="0" w:color="auto"/>
        <w:bottom w:val="none" w:sz="0" w:space="0" w:color="auto"/>
        <w:right w:val="none" w:sz="0" w:space="0" w:color="auto"/>
      </w:divBdr>
      <w:divsChild>
        <w:div w:id="296690258">
          <w:marLeft w:val="0"/>
          <w:marRight w:val="0"/>
          <w:marTop w:val="0"/>
          <w:marBottom w:val="0"/>
          <w:divBdr>
            <w:top w:val="none" w:sz="0" w:space="0" w:color="auto"/>
            <w:left w:val="none" w:sz="0" w:space="0" w:color="auto"/>
            <w:bottom w:val="none" w:sz="0" w:space="0" w:color="auto"/>
            <w:right w:val="none" w:sz="0" w:space="0" w:color="auto"/>
          </w:divBdr>
        </w:div>
        <w:div w:id="902719610">
          <w:marLeft w:val="0"/>
          <w:marRight w:val="0"/>
          <w:marTop w:val="0"/>
          <w:marBottom w:val="0"/>
          <w:divBdr>
            <w:top w:val="none" w:sz="0" w:space="0" w:color="auto"/>
            <w:left w:val="none" w:sz="0" w:space="0" w:color="auto"/>
            <w:bottom w:val="none" w:sz="0" w:space="0" w:color="auto"/>
            <w:right w:val="none" w:sz="0" w:space="0" w:color="auto"/>
          </w:divBdr>
        </w:div>
        <w:div w:id="833106283">
          <w:marLeft w:val="0"/>
          <w:marRight w:val="0"/>
          <w:marTop w:val="0"/>
          <w:marBottom w:val="0"/>
          <w:divBdr>
            <w:top w:val="none" w:sz="0" w:space="0" w:color="auto"/>
            <w:left w:val="none" w:sz="0" w:space="0" w:color="auto"/>
            <w:bottom w:val="none" w:sz="0" w:space="0" w:color="auto"/>
            <w:right w:val="none" w:sz="0" w:space="0" w:color="auto"/>
          </w:divBdr>
        </w:div>
        <w:div w:id="2111007758">
          <w:marLeft w:val="0"/>
          <w:marRight w:val="0"/>
          <w:marTop w:val="0"/>
          <w:marBottom w:val="0"/>
          <w:divBdr>
            <w:top w:val="none" w:sz="0" w:space="0" w:color="auto"/>
            <w:left w:val="none" w:sz="0" w:space="0" w:color="auto"/>
            <w:bottom w:val="none" w:sz="0" w:space="0" w:color="auto"/>
            <w:right w:val="none" w:sz="0" w:space="0" w:color="auto"/>
          </w:divBdr>
        </w:div>
        <w:div w:id="2026205585">
          <w:marLeft w:val="0"/>
          <w:marRight w:val="0"/>
          <w:marTop w:val="0"/>
          <w:marBottom w:val="0"/>
          <w:divBdr>
            <w:top w:val="none" w:sz="0" w:space="0" w:color="auto"/>
            <w:left w:val="none" w:sz="0" w:space="0" w:color="auto"/>
            <w:bottom w:val="none" w:sz="0" w:space="0" w:color="auto"/>
            <w:right w:val="none" w:sz="0" w:space="0" w:color="auto"/>
          </w:divBdr>
        </w:div>
        <w:div w:id="1721513457">
          <w:marLeft w:val="0"/>
          <w:marRight w:val="0"/>
          <w:marTop w:val="0"/>
          <w:marBottom w:val="0"/>
          <w:divBdr>
            <w:top w:val="none" w:sz="0" w:space="0" w:color="auto"/>
            <w:left w:val="none" w:sz="0" w:space="0" w:color="auto"/>
            <w:bottom w:val="none" w:sz="0" w:space="0" w:color="auto"/>
            <w:right w:val="none" w:sz="0" w:space="0" w:color="auto"/>
          </w:divBdr>
        </w:div>
        <w:div w:id="1708291006">
          <w:marLeft w:val="0"/>
          <w:marRight w:val="0"/>
          <w:marTop w:val="0"/>
          <w:marBottom w:val="0"/>
          <w:divBdr>
            <w:top w:val="none" w:sz="0" w:space="0" w:color="auto"/>
            <w:left w:val="none" w:sz="0" w:space="0" w:color="auto"/>
            <w:bottom w:val="none" w:sz="0" w:space="0" w:color="auto"/>
            <w:right w:val="none" w:sz="0" w:space="0" w:color="auto"/>
          </w:divBdr>
        </w:div>
        <w:div w:id="1878931112">
          <w:marLeft w:val="0"/>
          <w:marRight w:val="0"/>
          <w:marTop w:val="0"/>
          <w:marBottom w:val="0"/>
          <w:divBdr>
            <w:top w:val="none" w:sz="0" w:space="0" w:color="auto"/>
            <w:left w:val="none" w:sz="0" w:space="0" w:color="auto"/>
            <w:bottom w:val="none" w:sz="0" w:space="0" w:color="auto"/>
            <w:right w:val="none" w:sz="0" w:space="0" w:color="auto"/>
          </w:divBdr>
        </w:div>
        <w:div w:id="1550798473">
          <w:marLeft w:val="0"/>
          <w:marRight w:val="0"/>
          <w:marTop w:val="0"/>
          <w:marBottom w:val="0"/>
          <w:divBdr>
            <w:top w:val="none" w:sz="0" w:space="0" w:color="auto"/>
            <w:left w:val="none" w:sz="0" w:space="0" w:color="auto"/>
            <w:bottom w:val="none" w:sz="0" w:space="0" w:color="auto"/>
            <w:right w:val="none" w:sz="0" w:space="0" w:color="auto"/>
          </w:divBdr>
        </w:div>
        <w:div w:id="2123110599">
          <w:marLeft w:val="0"/>
          <w:marRight w:val="0"/>
          <w:marTop w:val="0"/>
          <w:marBottom w:val="0"/>
          <w:divBdr>
            <w:top w:val="none" w:sz="0" w:space="0" w:color="auto"/>
            <w:left w:val="none" w:sz="0" w:space="0" w:color="auto"/>
            <w:bottom w:val="none" w:sz="0" w:space="0" w:color="auto"/>
            <w:right w:val="none" w:sz="0" w:space="0" w:color="auto"/>
          </w:divBdr>
        </w:div>
        <w:div w:id="185873555">
          <w:marLeft w:val="0"/>
          <w:marRight w:val="0"/>
          <w:marTop w:val="0"/>
          <w:marBottom w:val="0"/>
          <w:divBdr>
            <w:top w:val="none" w:sz="0" w:space="0" w:color="auto"/>
            <w:left w:val="none" w:sz="0" w:space="0" w:color="auto"/>
            <w:bottom w:val="none" w:sz="0" w:space="0" w:color="auto"/>
            <w:right w:val="none" w:sz="0" w:space="0" w:color="auto"/>
          </w:divBdr>
        </w:div>
        <w:div w:id="1920407874">
          <w:marLeft w:val="0"/>
          <w:marRight w:val="0"/>
          <w:marTop w:val="0"/>
          <w:marBottom w:val="0"/>
          <w:divBdr>
            <w:top w:val="none" w:sz="0" w:space="0" w:color="auto"/>
            <w:left w:val="none" w:sz="0" w:space="0" w:color="auto"/>
            <w:bottom w:val="none" w:sz="0" w:space="0" w:color="auto"/>
            <w:right w:val="none" w:sz="0" w:space="0" w:color="auto"/>
          </w:divBdr>
        </w:div>
        <w:div w:id="302203301">
          <w:marLeft w:val="0"/>
          <w:marRight w:val="0"/>
          <w:marTop w:val="0"/>
          <w:marBottom w:val="0"/>
          <w:divBdr>
            <w:top w:val="none" w:sz="0" w:space="0" w:color="auto"/>
            <w:left w:val="none" w:sz="0" w:space="0" w:color="auto"/>
            <w:bottom w:val="none" w:sz="0" w:space="0" w:color="auto"/>
            <w:right w:val="none" w:sz="0" w:space="0" w:color="auto"/>
          </w:divBdr>
        </w:div>
        <w:div w:id="2143502455">
          <w:marLeft w:val="0"/>
          <w:marRight w:val="0"/>
          <w:marTop w:val="0"/>
          <w:marBottom w:val="0"/>
          <w:divBdr>
            <w:top w:val="none" w:sz="0" w:space="0" w:color="auto"/>
            <w:left w:val="none" w:sz="0" w:space="0" w:color="auto"/>
            <w:bottom w:val="none" w:sz="0" w:space="0" w:color="auto"/>
            <w:right w:val="none" w:sz="0" w:space="0" w:color="auto"/>
          </w:divBdr>
        </w:div>
        <w:div w:id="758021973">
          <w:marLeft w:val="0"/>
          <w:marRight w:val="0"/>
          <w:marTop w:val="0"/>
          <w:marBottom w:val="0"/>
          <w:divBdr>
            <w:top w:val="none" w:sz="0" w:space="0" w:color="auto"/>
            <w:left w:val="none" w:sz="0" w:space="0" w:color="auto"/>
            <w:bottom w:val="none" w:sz="0" w:space="0" w:color="auto"/>
            <w:right w:val="none" w:sz="0" w:space="0" w:color="auto"/>
          </w:divBdr>
        </w:div>
        <w:div w:id="441192761">
          <w:marLeft w:val="0"/>
          <w:marRight w:val="0"/>
          <w:marTop w:val="0"/>
          <w:marBottom w:val="0"/>
          <w:divBdr>
            <w:top w:val="none" w:sz="0" w:space="0" w:color="auto"/>
            <w:left w:val="none" w:sz="0" w:space="0" w:color="auto"/>
            <w:bottom w:val="none" w:sz="0" w:space="0" w:color="auto"/>
            <w:right w:val="none" w:sz="0" w:space="0" w:color="auto"/>
          </w:divBdr>
        </w:div>
        <w:div w:id="1166898671">
          <w:marLeft w:val="0"/>
          <w:marRight w:val="0"/>
          <w:marTop w:val="0"/>
          <w:marBottom w:val="0"/>
          <w:divBdr>
            <w:top w:val="none" w:sz="0" w:space="0" w:color="auto"/>
            <w:left w:val="none" w:sz="0" w:space="0" w:color="auto"/>
            <w:bottom w:val="none" w:sz="0" w:space="0" w:color="auto"/>
            <w:right w:val="none" w:sz="0" w:space="0" w:color="auto"/>
          </w:divBdr>
        </w:div>
        <w:div w:id="160900301">
          <w:marLeft w:val="0"/>
          <w:marRight w:val="0"/>
          <w:marTop w:val="0"/>
          <w:marBottom w:val="0"/>
          <w:divBdr>
            <w:top w:val="none" w:sz="0" w:space="0" w:color="auto"/>
            <w:left w:val="none" w:sz="0" w:space="0" w:color="auto"/>
            <w:bottom w:val="none" w:sz="0" w:space="0" w:color="auto"/>
            <w:right w:val="none" w:sz="0" w:space="0" w:color="auto"/>
          </w:divBdr>
        </w:div>
        <w:div w:id="1306862188">
          <w:marLeft w:val="0"/>
          <w:marRight w:val="0"/>
          <w:marTop w:val="0"/>
          <w:marBottom w:val="0"/>
          <w:divBdr>
            <w:top w:val="none" w:sz="0" w:space="0" w:color="auto"/>
            <w:left w:val="none" w:sz="0" w:space="0" w:color="auto"/>
            <w:bottom w:val="none" w:sz="0" w:space="0" w:color="auto"/>
            <w:right w:val="none" w:sz="0" w:space="0" w:color="auto"/>
          </w:divBdr>
        </w:div>
      </w:divsChild>
    </w:div>
    <w:div w:id="591472073">
      <w:bodyDiv w:val="1"/>
      <w:marLeft w:val="0"/>
      <w:marRight w:val="0"/>
      <w:marTop w:val="0"/>
      <w:marBottom w:val="0"/>
      <w:divBdr>
        <w:top w:val="none" w:sz="0" w:space="0" w:color="auto"/>
        <w:left w:val="none" w:sz="0" w:space="0" w:color="auto"/>
        <w:bottom w:val="none" w:sz="0" w:space="0" w:color="auto"/>
        <w:right w:val="none" w:sz="0" w:space="0" w:color="auto"/>
      </w:divBdr>
    </w:div>
    <w:div w:id="1403719699">
      <w:bodyDiv w:val="1"/>
      <w:marLeft w:val="0"/>
      <w:marRight w:val="0"/>
      <w:marTop w:val="0"/>
      <w:marBottom w:val="0"/>
      <w:divBdr>
        <w:top w:val="none" w:sz="0" w:space="0" w:color="auto"/>
        <w:left w:val="none" w:sz="0" w:space="0" w:color="auto"/>
        <w:bottom w:val="none" w:sz="0" w:space="0" w:color="auto"/>
        <w:right w:val="none" w:sz="0" w:space="0" w:color="auto"/>
      </w:divBdr>
      <w:divsChild>
        <w:div w:id="2093811867">
          <w:marLeft w:val="0"/>
          <w:marRight w:val="0"/>
          <w:marTop w:val="0"/>
          <w:marBottom w:val="0"/>
          <w:divBdr>
            <w:top w:val="none" w:sz="0" w:space="0" w:color="auto"/>
            <w:left w:val="none" w:sz="0" w:space="0" w:color="auto"/>
            <w:bottom w:val="none" w:sz="0" w:space="0" w:color="auto"/>
            <w:right w:val="none" w:sz="0" w:space="0" w:color="auto"/>
          </w:divBdr>
        </w:div>
        <w:div w:id="703095762">
          <w:marLeft w:val="0"/>
          <w:marRight w:val="0"/>
          <w:marTop w:val="0"/>
          <w:marBottom w:val="0"/>
          <w:divBdr>
            <w:top w:val="none" w:sz="0" w:space="0" w:color="auto"/>
            <w:left w:val="none" w:sz="0" w:space="0" w:color="auto"/>
            <w:bottom w:val="none" w:sz="0" w:space="0" w:color="auto"/>
            <w:right w:val="none" w:sz="0" w:space="0" w:color="auto"/>
          </w:divBdr>
        </w:div>
        <w:div w:id="271859355">
          <w:marLeft w:val="0"/>
          <w:marRight w:val="0"/>
          <w:marTop w:val="0"/>
          <w:marBottom w:val="0"/>
          <w:divBdr>
            <w:top w:val="none" w:sz="0" w:space="0" w:color="auto"/>
            <w:left w:val="none" w:sz="0" w:space="0" w:color="auto"/>
            <w:bottom w:val="none" w:sz="0" w:space="0" w:color="auto"/>
            <w:right w:val="none" w:sz="0" w:space="0" w:color="auto"/>
          </w:divBdr>
        </w:div>
        <w:div w:id="1374496067">
          <w:marLeft w:val="0"/>
          <w:marRight w:val="0"/>
          <w:marTop w:val="0"/>
          <w:marBottom w:val="0"/>
          <w:divBdr>
            <w:top w:val="none" w:sz="0" w:space="0" w:color="auto"/>
            <w:left w:val="none" w:sz="0" w:space="0" w:color="auto"/>
            <w:bottom w:val="none" w:sz="0" w:space="0" w:color="auto"/>
            <w:right w:val="none" w:sz="0" w:space="0" w:color="auto"/>
          </w:divBdr>
        </w:div>
        <w:div w:id="222327792">
          <w:marLeft w:val="0"/>
          <w:marRight w:val="0"/>
          <w:marTop w:val="0"/>
          <w:marBottom w:val="0"/>
          <w:divBdr>
            <w:top w:val="none" w:sz="0" w:space="0" w:color="auto"/>
            <w:left w:val="none" w:sz="0" w:space="0" w:color="auto"/>
            <w:bottom w:val="none" w:sz="0" w:space="0" w:color="auto"/>
            <w:right w:val="none" w:sz="0" w:space="0" w:color="auto"/>
          </w:divBdr>
        </w:div>
        <w:div w:id="2014066205">
          <w:marLeft w:val="0"/>
          <w:marRight w:val="0"/>
          <w:marTop w:val="0"/>
          <w:marBottom w:val="0"/>
          <w:divBdr>
            <w:top w:val="none" w:sz="0" w:space="0" w:color="auto"/>
            <w:left w:val="none" w:sz="0" w:space="0" w:color="auto"/>
            <w:bottom w:val="none" w:sz="0" w:space="0" w:color="auto"/>
            <w:right w:val="none" w:sz="0" w:space="0" w:color="auto"/>
          </w:divBdr>
        </w:div>
        <w:div w:id="119343110">
          <w:marLeft w:val="0"/>
          <w:marRight w:val="0"/>
          <w:marTop w:val="0"/>
          <w:marBottom w:val="0"/>
          <w:divBdr>
            <w:top w:val="none" w:sz="0" w:space="0" w:color="auto"/>
            <w:left w:val="none" w:sz="0" w:space="0" w:color="auto"/>
            <w:bottom w:val="none" w:sz="0" w:space="0" w:color="auto"/>
            <w:right w:val="none" w:sz="0" w:space="0" w:color="auto"/>
          </w:divBdr>
        </w:div>
        <w:div w:id="1174495736">
          <w:marLeft w:val="0"/>
          <w:marRight w:val="0"/>
          <w:marTop w:val="0"/>
          <w:marBottom w:val="0"/>
          <w:divBdr>
            <w:top w:val="none" w:sz="0" w:space="0" w:color="auto"/>
            <w:left w:val="none" w:sz="0" w:space="0" w:color="auto"/>
            <w:bottom w:val="none" w:sz="0" w:space="0" w:color="auto"/>
            <w:right w:val="none" w:sz="0" w:space="0" w:color="auto"/>
          </w:divBdr>
        </w:div>
        <w:div w:id="431167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energ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n-energy.com/Novedades/Paginas/Novedades.aspx" TargetMode="External"/><Relationship Id="rId5" Type="http://schemas.openxmlformats.org/officeDocument/2006/relationships/webSettings" Target="webSettings.xml"/><Relationship Id="rId10" Type="http://schemas.openxmlformats.org/officeDocument/2006/relationships/hyperlink" Target="https://www.pan-energy.com/Paginas/Upstream.aspx" TargetMode="External"/><Relationship Id="rId4" Type="http://schemas.openxmlformats.org/officeDocument/2006/relationships/settings" Target="settings.xml"/><Relationship Id="rId9" Type="http://schemas.openxmlformats.org/officeDocument/2006/relationships/hyperlink" Target="https://www.pan-energy.com/Paginas/ComunidadPAE.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F22C0-E03C-4FA3-9D22-8ED081FBF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9</Pages>
  <Words>1740</Words>
  <Characters>9572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Mercedes Paz</dc:creator>
  <cp:keywords/>
  <dc:description/>
  <cp:lastModifiedBy>Anabella Castillo</cp:lastModifiedBy>
  <cp:revision>41</cp:revision>
  <dcterms:created xsi:type="dcterms:W3CDTF">2019-04-22T14:40:00Z</dcterms:created>
  <dcterms:modified xsi:type="dcterms:W3CDTF">2019-06-07T20:21:00Z</dcterms:modified>
</cp:coreProperties>
</file>